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33" w:rsidRPr="00E32433" w:rsidRDefault="00E32433" w:rsidP="003502D4">
      <w:pPr>
        <w:jc w:val="center"/>
        <w:rPr>
          <w:rFonts w:ascii="Arial Narrow" w:hAnsi="Arial Narrow"/>
          <w:b/>
          <w:sz w:val="24"/>
          <w:szCs w:val="24"/>
        </w:rPr>
      </w:pPr>
      <w:r>
        <w:rPr>
          <w:rFonts w:ascii="Arial Narrow" w:hAnsi="Arial Narrow"/>
          <w:b/>
          <w:sz w:val="24"/>
          <w:szCs w:val="24"/>
        </w:rPr>
        <w:t>OPCIÓN A</w:t>
      </w:r>
    </w:p>
    <w:p w:rsidR="00E32433" w:rsidRDefault="00E32433" w:rsidP="00E32433">
      <w:pPr>
        <w:spacing w:line="200" w:lineRule="exact"/>
        <w:jc w:val="center"/>
        <w:rPr>
          <w:rFonts w:ascii="Arial Narrow" w:hAnsi="Arial Narrow"/>
          <w:b/>
          <w:sz w:val="24"/>
          <w:szCs w:val="24"/>
        </w:rPr>
      </w:pPr>
    </w:p>
    <w:p w:rsidR="00E32433" w:rsidRPr="00E32433" w:rsidRDefault="00E32433" w:rsidP="00E32433">
      <w:pPr>
        <w:spacing w:line="200" w:lineRule="exact"/>
        <w:jc w:val="center"/>
        <w:rPr>
          <w:rFonts w:ascii="Arial Narrow" w:hAnsi="Arial Narrow"/>
          <w:b/>
          <w:sz w:val="24"/>
          <w:szCs w:val="24"/>
        </w:rPr>
      </w:pPr>
      <w:r w:rsidRPr="00E32433">
        <w:rPr>
          <w:rFonts w:ascii="Arial Narrow" w:hAnsi="Arial Narrow"/>
          <w:b/>
          <w:sz w:val="24"/>
          <w:szCs w:val="24"/>
        </w:rPr>
        <w:t>Jóvenes en serie</w:t>
      </w:r>
    </w:p>
    <w:p w:rsidR="00E32433" w:rsidRPr="00E262FD" w:rsidRDefault="00E32433" w:rsidP="00E32433">
      <w:pPr>
        <w:ind w:left="709" w:hanging="709"/>
        <w:rPr>
          <w:rFonts w:ascii="Arial Narrow" w:hAnsi="Arial Narrow"/>
          <w:sz w:val="8"/>
          <w:szCs w:val="8"/>
        </w:rPr>
      </w:pPr>
    </w:p>
    <w:p w:rsidR="00866F90" w:rsidRPr="009B6D2E" w:rsidRDefault="00E32433" w:rsidP="00E262FD">
      <w:pPr>
        <w:jc w:val="both"/>
        <w:rPr>
          <w:rFonts w:ascii="Arial Narrow" w:hAnsi="Arial Narrow"/>
          <w:sz w:val="23"/>
          <w:szCs w:val="23"/>
        </w:rPr>
      </w:pPr>
      <w:r w:rsidRPr="009B6D2E">
        <w:rPr>
          <w:rFonts w:ascii="Arial Narrow" w:hAnsi="Arial Narrow"/>
          <w:sz w:val="23"/>
          <w:szCs w:val="23"/>
        </w:rPr>
        <w:tab/>
        <w:t xml:space="preserve">Un </w:t>
      </w:r>
      <w:r w:rsidRPr="009B6D2E">
        <w:rPr>
          <w:rFonts w:ascii="Arial Narrow" w:hAnsi="Arial Narrow"/>
          <w:i/>
          <w:iCs/>
          <w:sz w:val="23"/>
          <w:szCs w:val="23"/>
        </w:rPr>
        <w:t xml:space="preserve">pijo </w:t>
      </w:r>
      <w:r w:rsidRPr="009B6D2E">
        <w:rPr>
          <w:rFonts w:ascii="Arial Narrow" w:hAnsi="Arial Narrow"/>
          <w:sz w:val="23"/>
          <w:szCs w:val="23"/>
        </w:rPr>
        <w:t xml:space="preserve">es un chaval que tapa una parte sustancial de su visión con un largo flequillo y mantiene los pantalones en un nivel del trasero que permita ver los calzoncillos (de marca, claro). Los pantalones de los pijos son un misterio de equilibrio casi mágico, como el caso de esos borrachos que se bambolean peligrosamente, pero nunca se caen. </w:t>
      </w:r>
    </w:p>
    <w:p w:rsidR="009B6D2E" w:rsidRPr="009B6D2E" w:rsidRDefault="00866F90" w:rsidP="00E262FD">
      <w:pPr>
        <w:jc w:val="both"/>
        <w:rPr>
          <w:rFonts w:ascii="Arial Narrow" w:hAnsi="Arial Narrow"/>
          <w:sz w:val="23"/>
          <w:szCs w:val="23"/>
        </w:rPr>
      </w:pPr>
      <w:r w:rsidRPr="009B6D2E">
        <w:rPr>
          <w:rFonts w:ascii="Arial Narrow" w:hAnsi="Arial Narrow"/>
          <w:sz w:val="23"/>
          <w:szCs w:val="23"/>
        </w:rPr>
        <w:tab/>
      </w:r>
      <w:r w:rsidR="00E32433" w:rsidRPr="009B6D2E">
        <w:rPr>
          <w:rFonts w:ascii="Arial Narrow" w:hAnsi="Arial Narrow"/>
          <w:sz w:val="23"/>
          <w:szCs w:val="23"/>
        </w:rPr>
        <w:t xml:space="preserve">El </w:t>
      </w:r>
      <w:proofErr w:type="spellStart"/>
      <w:r w:rsidR="00E32433" w:rsidRPr="009B6D2E">
        <w:rPr>
          <w:rFonts w:ascii="Arial Narrow" w:hAnsi="Arial Narrow"/>
          <w:i/>
          <w:iCs/>
          <w:sz w:val="23"/>
          <w:szCs w:val="23"/>
        </w:rPr>
        <w:t>rockero</w:t>
      </w:r>
      <w:proofErr w:type="spellEnd"/>
      <w:r w:rsidR="00E32433" w:rsidRPr="009B6D2E">
        <w:rPr>
          <w:rFonts w:ascii="Arial Narrow" w:hAnsi="Arial Narrow"/>
          <w:i/>
          <w:iCs/>
          <w:sz w:val="23"/>
          <w:szCs w:val="23"/>
        </w:rPr>
        <w:t xml:space="preserve"> </w:t>
      </w:r>
      <w:r w:rsidR="00E32433" w:rsidRPr="009B6D2E">
        <w:rPr>
          <w:rFonts w:ascii="Arial Narrow" w:hAnsi="Arial Narrow"/>
          <w:sz w:val="23"/>
          <w:szCs w:val="23"/>
        </w:rPr>
        <w:t xml:space="preserve">es reconocible por el invariable color negro de sus camisetas (nunca camisas), sus zapatillas de lona y cierto aire de camionero rudo. </w:t>
      </w:r>
    </w:p>
    <w:p w:rsidR="009B6D2E" w:rsidRPr="009B6D2E" w:rsidRDefault="009B6D2E" w:rsidP="00E262FD">
      <w:pPr>
        <w:jc w:val="both"/>
        <w:rPr>
          <w:rFonts w:ascii="Arial Narrow" w:hAnsi="Arial Narrow"/>
          <w:sz w:val="23"/>
          <w:szCs w:val="23"/>
        </w:rPr>
      </w:pPr>
      <w:r w:rsidRPr="009B6D2E">
        <w:rPr>
          <w:rFonts w:ascii="Arial Narrow" w:hAnsi="Arial Narrow"/>
          <w:sz w:val="23"/>
          <w:szCs w:val="23"/>
        </w:rPr>
        <w:tab/>
      </w:r>
      <w:r w:rsidR="00E32433" w:rsidRPr="009B6D2E">
        <w:rPr>
          <w:rFonts w:ascii="Arial Narrow" w:hAnsi="Arial Narrow"/>
          <w:sz w:val="23"/>
          <w:szCs w:val="23"/>
        </w:rPr>
        <w:t xml:space="preserve">También es fácilmente reconocible el </w:t>
      </w:r>
      <w:proofErr w:type="spellStart"/>
      <w:r w:rsidR="00E32433" w:rsidRPr="009B6D2E">
        <w:rPr>
          <w:rFonts w:ascii="Arial Narrow" w:hAnsi="Arial Narrow"/>
          <w:i/>
          <w:iCs/>
          <w:sz w:val="23"/>
          <w:szCs w:val="23"/>
        </w:rPr>
        <w:t>emo</w:t>
      </w:r>
      <w:proofErr w:type="spellEnd"/>
      <w:r w:rsidR="00E32433" w:rsidRPr="009B6D2E">
        <w:rPr>
          <w:rFonts w:ascii="Arial Narrow" w:hAnsi="Arial Narrow"/>
          <w:i/>
          <w:iCs/>
          <w:sz w:val="23"/>
          <w:szCs w:val="23"/>
        </w:rPr>
        <w:t xml:space="preserve">, </w:t>
      </w:r>
      <w:r w:rsidR="00E32433" w:rsidRPr="009B6D2E">
        <w:rPr>
          <w:rFonts w:ascii="Arial Narrow" w:hAnsi="Arial Narrow"/>
          <w:sz w:val="23"/>
          <w:szCs w:val="23"/>
        </w:rPr>
        <w:t xml:space="preserve">con sus oscuras ojeras, su atuendo fúnebre con algún toque colorista y su aspecto de anémico crónico. </w:t>
      </w:r>
    </w:p>
    <w:p w:rsidR="00E32433" w:rsidRPr="009B6D2E" w:rsidRDefault="009B6D2E" w:rsidP="00E262FD">
      <w:pPr>
        <w:jc w:val="both"/>
        <w:rPr>
          <w:rFonts w:ascii="Arial Narrow" w:hAnsi="Arial Narrow"/>
          <w:sz w:val="23"/>
          <w:szCs w:val="23"/>
        </w:rPr>
      </w:pPr>
      <w:r w:rsidRPr="009B6D2E">
        <w:rPr>
          <w:rFonts w:ascii="Arial Narrow" w:hAnsi="Arial Narrow"/>
          <w:sz w:val="23"/>
          <w:szCs w:val="23"/>
        </w:rPr>
        <w:tab/>
      </w:r>
      <w:r w:rsidR="00E32433" w:rsidRPr="009B6D2E">
        <w:rPr>
          <w:rFonts w:ascii="Arial Narrow" w:hAnsi="Arial Narrow"/>
          <w:sz w:val="23"/>
          <w:szCs w:val="23"/>
        </w:rPr>
        <w:t xml:space="preserve">El </w:t>
      </w:r>
      <w:proofErr w:type="spellStart"/>
      <w:r w:rsidR="00E32433" w:rsidRPr="009B6D2E">
        <w:rPr>
          <w:rFonts w:ascii="Arial Narrow" w:hAnsi="Arial Narrow"/>
          <w:i/>
          <w:iCs/>
          <w:sz w:val="23"/>
          <w:szCs w:val="23"/>
        </w:rPr>
        <w:t>mod</w:t>
      </w:r>
      <w:proofErr w:type="spellEnd"/>
      <w:r w:rsidR="00E32433" w:rsidRPr="009B6D2E">
        <w:rPr>
          <w:rFonts w:ascii="Arial Narrow" w:hAnsi="Arial Narrow"/>
          <w:i/>
          <w:iCs/>
          <w:sz w:val="23"/>
          <w:szCs w:val="23"/>
        </w:rPr>
        <w:t xml:space="preserve"> </w:t>
      </w:r>
      <w:r w:rsidR="00E32433" w:rsidRPr="009B6D2E">
        <w:rPr>
          <w:rFonts w:ascii="Arial Narrow" w:hAnsi="Arial Narrow"/>
          <w:sz w:val="23"/>
          <w:szCs w:val="23"/>
        </w:rPr>
        <w:t xml:space="preserve">cuida exquisitamente sus ropas y complementos. Gafas y relojes de diseño. Su vehículo favorito es una moto Vespa con numerosos espejos. Vive el lujo como una segunda vida, paralela a la vida real (?) en la que puede ser camarero o empleado de banca, nunca el divino </w:t>
      </w:r>
      <w:proofErr w:type="spellStart"/>
      <w:r w:rsidR="00E32433" w:rsidRPr="009B6D2E">
        <w:rPr>
          <w:rFonts w:ascii="Arial Narrow" w:hAnsi="Arial Narrow"/>
          <w:sz w:val="23"/>
          <w:szCs w:val="23"/>
        </w:rPr>
        <w:t>dandy</w:t>
      </w:r>
      <w:proofErr w:type="spellEnd"/>
      <w:r w:rsidR="00E32433" w:rsidRPr="009B6D2E">
        <w:rPr>
          <w:rFonts w:ascii="Arial Narrow" w:hAnsi="Arial Narrow"/>
          <w:sz w:val="23"/>
          <w:szCs w:val="23"/>
        </w:rPr>
        <w:t xml:space="preserve"> a lo Oscar Wilde en que se convierte.</w:t>
      </w:r>
    </w:p>
    <w:p w:rsidR="00E32433" w:rsidRPr="009B6D2E" w:rsidRDefault="00E32433" w:rsidP="00E262FD">
      <w:pPr>
        <w:jc w:val="both"/>
        <w:rPr>
          <w:rFonts w:ascii="Arial Narrow" w:hAnsi="Arial Narrow"/>
          <w:sz w:val="23"/>
          <w:szCs w:val="23"/>
        </w:rPr>
      </w:pPr>
      <w:r w:rsidRPr="009B6D2E">
        <w:rPr>
          <w:rFonts w:ascii="Arial Narrow" w:hAnsi="Arial Narrow"/>
          <w:sz w:val="23"/>
          <w:szCs w:val="23"/>
        </w:rPr>
        <w:tab/>
        <w:t xml:space="preserve">Se definen por su atuendo, sus gustos musicales y los lugares de ocio que frecuentan. Todos son hijos de una sociedad urbana y, a pesar de las carencias que existen, </w:t>
      </w:r>
      <w:proofErr w:type="gramStart"/>
      <w:r w:rsidRPr="009B6D2E">
        <w:rPr>
          <w:rFonts w:ascii="Arial Narrow" w:hAnsi="Arial Narrow"/>
          <w:sz w:val="23"/>
          <w:szCs w:val="23"/>
        </w:rPr>
        <w:t>opulenta</w:t>
      </w:r>
      <w:proofErr w:type="gramEnd"/>
      <w:r w:rsidRPr="009B6D2E">
        <w:rPr>
          <w:rFonts w:ascii="Arial Narrow" w:hAnsi="Arial Narrow"/>
          <w:sz w:val="23"/>
          <w:szCs w:val="23"/>
        </w:rPr>
        <w:t>. Cada uno de ellos se reúne con sus iguales. Forman grupos, tribus. Lo que me parece un dato sociológico curioso es que estos grupos no se configuren, como hasta hace poco ha sido lo normal en nuestra sociedad occidental, desde criterios sociales y económicos. No se trata de una división en clases o estamentos. Tampoco desde criterios ideológicos, éticos o religiosos. No son partidos, grupos de presión o sectas. Su elección se sitúa, de forma deliberada, en un estrato más superficial, más externo. Se trata de estética, de preferencias personales, de gustos.</w:t>
      </w:r>
    </w:p>
    <w:p w:rsidR="00E32433" w:rsidRPr="009B6D2E" w:rsidRDefault="00E32433" w:rsidP="00E262FD">
      <w:pPr>
        <w:jc w:val="both"/>
        <w:rPr>
          <w:rFonts w:ascii="Arial Narrow" w:hAnsi="Arial Narrow"/>
          <w:sz w:val="23"/>
          <w:szCs w:val="23"/>
        </w:rPr>
      </w:pPr>
      <w:r w:rsidRPr="009B6D2E">
        <w:rPr>
          <w:rFonts w:ascii="Arial Narrow" w:hAnsi="Arial Narrow"/>
          <w:sz w:val="23"/>
          <w:szCs w:val="23"/>
        </w:rPr>
        <w:tab/>
        <w:t xml:space="preserve">El hombre necesita integrarse en un grupo; necesita un </w:t>
      </w:r>
      <w:r w:rsidRPr="009B6D2E">
        <w:rPr>
          <w:rFonts w:ascii="Arial Narrow" w:hAnsi="Arial Narrow"/>
          <w:i/>
          <w:iCs/>
          <w:sz w:val="23"/>
          <w:szCs w:val="23"/>
        </w:rPr>
        <w:t>nosotros</w:t>
      </w:r>
      <w:r w:rsidRPr="009B6D2E">
        <w:rPr>
          <w:rFonts w:ascii="Arial Narrow" w:hAnsi="Arial Narrow"/>
          <w:sz w:val="23"/>
          <w:szCs w:val="23"/>
        </w:rPr>
        <w:t xml:space="preserve"> que se oponga a un </w:t>
      </w:r>
      <w:r w:rsidRPr="009B6D2E">
        <w:rPr>
          <w:rFonts w:ascii="Arial Narrow" w:hAnsi="Arial Narrow"/>
          <w:i/>
          <w:iCs/>
          <w:sz w:val="23"/>
          <w:szCs w:val="23"/>
        </w:rPr>
        <w:t>ellos</w:t>
      </w:r>
      <w:r w:rsidRPr="009B6D2E">
        <w:rPr>
          <w:rFonts w:ascii="Arial Narrow" w:hAnsi="Arial Narrow"/>
          <w:sz w:val="23"/>
          <w:szCs w:val="23"/>
        </w:rPr>
        <w:t xml:space="preserve">. En una sociedad que lima todas las diferencias, que acorta todas las distancias, parece que esta necesidad se vuelve perentoria. Atrás quedaron las guerras de religión (hablo de Occidente) y la lucha de clases se apaga en esa </w:t>
      </w:r>
      <w:proofErr w:type="spellStart"/>
      <w:r w:rsidRPr="009B6D2E">
        <w:rPr>
          <w:rFonts w:ascii="Arial Narrow" w:hAnsi="Arial Narrow"/>
          <w:i/>
          <w:iCs/>
          <w:sz w:val="23"/>
          <w:szCs w:val="23"/>
        </w:rPr>
        <w:t>opulent</w:t>
      </w:r>
      <w:proofErr w:type="spellEnd"/>
      <w:r w:rsidRPr="009B6D2E">
        <w:rPr>
          <w:rFonts w:ascii="Arial Narrow" w:hAnsi="Arial Narrow"/>
          <w:i/>
          <w:iCs/>
          <w:sz w:val="23"/>
          <w:szCs w:val="23"/>
        </w:rPr>
        <w:t xml:space="preserve"> </w:t>
      </w:r>
      <w:proofErr w:type="spellStart"/>
      <w:r w:rsidRPr="009B6D2E">
        <w:rPr>
          <w:rFonts w:ascii="Arial Narrow" w:hAnsi="Arial Narrow"/>
          <w:i/>
          <w:iCs/>
          <w:sz w:val="23"/>
          <w:szCs w:val="23"/>
        </w:rPr>
        <w:t>society</w:t>
      </w:r>
      <w:proofErr w:type="spellEnd"/>
      <w:r w:rsidRPr="009B6D2E">
        <w:rPr>
          <w:rFonts w:ascii="Arial Narrow" w:hAnsi="Arial Narrow"/>
          <w:i/>
          <w:iCs/>
          <w:sz w:val="23"/>
          <w:szCs w:val="23"/>
        </w:rPr>
        <w:t xml:space="preserve"> </w:t>
      </w:r>
      <w:r w:rsidRPr="009B6D2E">
        <w:rPr>
          <w:rFonts w:ascii="Arial Narrow" w:hAnsi="Arial Narrow"/>
          <w:sz w:val="23"/>
          <w:szCs w:val="23"/>
        </w:rPr>
        <w:t xml:space="preserve">de la que habla </w:t>
      </w:r>
      <w:proofErr w:type="spellStart"/>
      <w:r w:rsidRPr="009B6D2E">
        <w:rPr>
          <w:rFonts w:ascii="Arial Narrow" w:hAnsi="Arial Narrow"/>
          <w:sz w:val="23"/>
          <w:szCs w:val="23"/>
        </w:rPr>
        <w:t>Galbraith</w:t>
      </w:r>
      <w:proofErr w:type="spellEnd"/>
      <w:r w:rsidRPr="009B6D2E">
        <w:rPr>
          <w:rFonts w:ascii="Arial Narrow" w:hAnsi="Arial Narrow"/>
          <w:sz w:val="23"/>
          <w:szCs w:val="23"/>
        </w:rPr>
        <w:t xml:space="preserve">. Ni siquiera la nación, en este </w:t>
      </w:r>
      <w:r w:rsidRPr="0050080B">
        <w:rPr>
          <w:rFonts w:ascii="Arial Narrow" w:hAnsi="Arial Narrow"/>
          <w:sz w:val="23"/>
          <w:szCs w:val="23"/>
          <w:u w:val="single"/>
        </w:rPr>
        <w:t>mundo globalizado</w:t>
      </w:r>
      <w:r w:rsidRPr="009B6D2E">
        <w:rPr>
          <w:rFonts w:ascii="Arial Narrow" w:hAnsi="Arial Narrow"/>
          <w:sz w:val="23"/>
          <w:szCs w:val="23"/>
        </w:rPr>
        <w:t xml:space="preserve">, constituye ya un límite claro, un aglutinante de personas que tienen algo en común. El </w:t>
      </w:r>
      <w:r w:rsidRPr="0050080B">
        <w:rPr>
          <w:rFonts w:ascii="Arial Narrow" w:hAnsi="Arial Narrow"/>
          <w:sz w:val="23"/>
          <w:szCs w:val="23"/>
          <w:u w:val="single"/>
        </w:rPr>
        <w:t>relativismo moral</w:t>
      </w:r>
      <w:r w:rsidRPr="009B6D2E">
        <w:rPr>
          <w:rFonts w:ascii="Arial Narrow" w:hAnsi="Arial Narrow"/>
          <w:sz w:val="23"/>
          <w:szCs w:val="23"/>
        </w:rPr>
        <w:t xml:space="preserve"> hace casi imposible que una toma de posición ética configure un grupo humano. ¿Qué queda a nuestros jóvenes? Mirarse al espejo. Elevar sus </w:t>
      </w:r>
      <w:r w:rsidRPr="0050080B">
        <w:rPr>
          <w:rFonts w:ascii="Arial Narrow" w:hAnsi="Arial Narrow"/>
          <w:sz w:val="23"/>
          <w:szCs w:val="23"/>
          <w:u w:val="single"/>
        </w:rPr>
        <w:t>preferencias estéticas</w:t>
      </w:r>
      <w:r w:rsidRPr="009B6D2E">
        <w:rPr>
          <w:rFonts w:ascii="Arial Narrow" w:hAnsi="Arial Narrow"/>
          <w:sz w:val="23"/>
          <w:szCs w:val="23"/>
        </w:rPr>
        <w:t xml:space="preserve"> a la categoría de </w:t>
      </w:r>
      <w:r w:rsidRPr="0050080B">
        <w:rPr>
          <w:rFonts w:ascii="Arial Narrow" w:hAnsi="Arial Narrow"/>
          <w:sz w:val="23"/>
          <w:szCs w:val="23"/>
          <w:u w:val="single"/>
        </w:rPr>
        <w:t>principios éticos</w:t>
      </w:r>
      <w:r w:rsidRPr="009B6D2E">
        <w:rPr>
          <w:rFonts w:ascii="Arial Narrow" w:hAnsi="Arial Narrow"/>
          <w:sz w:val="23"/>
          <w:szCs w:val="23"/>
        </w:rPr>
        <w:t xml:space="preserve"> y agruparse según este canon alicorto y modesto, pero seguro. Eso, o hacerse fans de un equipo de fútbol.</w:t>
      </w:r>
    </w:p>
    <w:p w:rsidR="00E32433" w:rsidRPr="009B6D2E" w:rsidRDefault="00E32433" w:rsidP="00E262FD">
      <w:pPr>
        <w:jc w:val="both"/>
        <w:rPr>
          <w:rFonts w:ascii="Arial Narrow" w:hAnsi="Arial Narrow"/>
          <w:sz w:val="8"/>
          <w:szCs w:val="8"/>
        </w:rPr>
      </w:pPr>
    </w:p>
    <w:p w:rsidR="00E32433" w:rsidRPr="009B6D2E" w:rsidRDefault="00E32433" w:rsidP="00E262FD">
      <w:pPr>
        <w:jc w:val="right"/>
        <w:rPr>
          <w:rFonts w:ascii="Arial Narrow" w:hAnsi="Arial Narrow"/>
          <w:sz w:val="23"/>
          <w:szCs w:val="23"/>
        </w:rPr>
      </w:pPr>
      <w:r w:rsidRPr="009B6D2E">
        <w:rPr>
          <w:rFonts w:ascii="Arial Narrow" w:hAnsi="Arial Narrow"/>
          <w:sz w:val="23"/>
          <w:szCs w:val="23"/>
        </w:rPr>
        <w:t xml:space="preserve">Tomás Salas, en </w:t>
      </w:r>
      <w:proofErr w:type="spellStart"/>
      <w:r w:rsidRPr="009B6D2E">
        <w:rPr>
          <w:rFonts w:ascii="Arial Narrow" w:hAnsi="Arial Narrow"/>
          <w:i/>
          <w:sz w:val="23"/>
          <w:szCs w:val="23"/>
        </w:rPr>
        <w:t>Ymálaga</w:t>
      </w:r>
      <w:proofErr w:type="spellEnd"/>
      <w:r w:rsidRPr="009B6D2E">
        <w:rPr>
          <w:rFonts w:ascii="Arial Narrow" w:hAnsi="Arial Narrow"/>
          <w:sz w:val="23"/>
          <w:szCs w:val="23"/>
        </w:rPr>
        <w:t>, 01/08/2011</w:t>
      </w:r>
    </w:p>
    <w:p w:rsidR="00E32433" w:rsidRPr="009B6D2E" w:rsidRDefault="00E32433" w:rsidP="009B6D2E">
      <w:pPr>
        <w:jc w:val="both"/>
        <w:rPr>
          <w:rFonts w:ascii="Arial Narrow" w:hAnsi="Arial Narrow"/>
          <w:b/>
          <w:bCs/>
          <w:sz w:val="8"/>
          <w:szCs w:val="8"/>
        </w:rPr>
      </w:pPr>
    </w:p>
    <w:p w:rsidR="00E32433" w:rsidRPr="009B6D2E" w:rsidRDefault="00E32433" w:rsidP="00472007">
      <w:pPr>
        <w:spacing w:line="200" w:lineRule="exact"/>
        <w:ind w:left="709" w:hanging="709"/>
        <w:rPr>
          <w:rFonts w:ascii="Arial Narrow" w:hAnsi="Arial Narrow"/>
          <w:b/>
          <w:bCs/>
          <w:sz w:val="23"/>
          <w:szCs w:val="23"/>
        </w:rPr>
      </w:pPr>
      <w:r w:rsidRPr="009B6D2E">
        <w:rPr>
          <w:rFonts w:ascii="Arial Narrow" w:hAnsi="Arial Narrow"/>
          <w:b/>
          <w:bCs/>
          <w:sz w:val="23"/>
          <w:szCs w:val="23"/>
        </w:rPr>
        <w:t>Cuestiones</w:t>
      </w:r>
    </w:p>
    <w:p w:rsidR="00E32433" w:rsidRPr="009B6D2E" w:rsidRDefault="00E32433" w:rsidP="00472007">
      <w:pPr>
        <w:spacing w:line="200" w:lineRule="exact"/>
        <w:ind w:left="709" w:hanging="709"/>
        <w:rPr>
          <w:rFonts w:ascii="Arial Narrow" w:hAnsi="Arial Narrow"/>
          <w:b/>
          <w:bCs/>
          <w:sz w:val="23"/>
          <w:szCs w:val="23"/>
        </w:rPr>
      </w:pPr>
    </w:p>
    <w:p w:rsidR="00E32433" w:rsidRPr="009B6D2E" w:rsidRDefault="00E32433" w:rsidP="00E32433">
      <w:pPr>
        <w:rPr>
          <w:rFonts w:ascii="Arial Narrow" w:hAnsi="Arial Narrow"/>
          <w:sz w:val="23"/>
          <w:szCs w:val="23"/>
          <w:lang w:val="es-ES"/>
        </w:rPr>
      </w:pPr>
      <w:r w:rsidRPr="009B6D2E">
        <w:rPr>
          <w:rFonts w:ascii="Arial Narrow" w:hAnsi="Arial Narrow"/>
          <w:sz w:val="23"/>
          <w:szCs w:val="23"/>
          <w:lang w:val="es-ES"/>
        </w:rPr>
        <w:t>1. Señale y explique la organización de las ideas contenidas en el texto. (Puntuación máxima: 1.5 puntos).</w:t>
      </w:r>
    </w:p>
    <w:p w:rsidR="00E32433" w:rsidRPr="009B6D2E" w:rsidRDefault="00E32433" w:rsidP="00E32433">
      <w:pPr>
        <w:rPr>
          <w:rFonts w:ascii="Arial Narrow" w:hAnsi="Arial Narrow"/>
          <w:sz w:val="23"/>
          <w:szCs w:val="23"/>
          <w:lang w:val="es-ES"/>
        </w:rPr>
      </w:pPr>
      <w:r w:rsidRPr="009B6D2E">
        <w:rPr>
          <w:rFonts w:ascii="Arial Narrow" w:hAnsi="Arial Narrow"/>
          <w:sz w:val="23"/>
          <w:szCs w:val="23"/>
          <w:lang w:val="es-ES"/>
        </w:rPr>
        <w:t xml:space="preserve">2. </w:t>
      </w:r>
      <w:r w:rsidRPr="009B6D2E">
        <w:rPr>
          <w:rFonts w:ascii="Arial Narrow" w:hAnsi="Arial Narrow"/>
          <w:sz w:val="23"/>
          <w:szCs w:val="23"/>
          <w:lang w:val="es-ES"/>
        </w:rPr>
        <w:tab/>
      </w:r>
      <w:smartTag w:uri="urn:schemas-microsoft-com:office:smarttags" w:element="metricconverter">
        <w:smartTagPr>
          <w:attr w:name="ProductID" w:val="2 a"/>
        </w:smartTagPr>
        <w:r w:rsidRPr="009B6D2E">
          <w:rPr>
            <w:rFonts w:ascii="Arial Narrow" w:hAnsi="Arial Narrow"/>
            <w:sz w:val="23"/>
            <w:szCs w:val="23"/>
            <w:lang w:val="es-ES"/>
          </w:rPr>
          <w:t>2 a</w:t>
        </w:r>
      </w:smartTag>
      <w:r w:rsidRPr="009B6D2E">
        <w:rPr>
          <w:rFonts w:ascii="Arial Narrow" w:hAnsi="Arial Narrow"/>
          <w:sz w:val="23"/>
          <w:szCs w:val="23"/>
          <w:lang w:val="es-ES"/>
        </w:rPr>
        <w:t>) Indique el tema del texto. (Puntuación máxima: 0.5 puntos).</w:t>
      </w:r>
    </w:p>
    <w:p w:rsidR="00E32433" w:rsidRPr="009B6D2E" w:rsidRDefault="00E32433" w:rsidP="00E32433">
      <w:pPr>
        <w:rPr>
          <w:rFonts w:ascii="Arial Narrow" w:hAnsi="Arial Narrow"/>
          <w:sz w:val="23"/>
          <w:szCs w:val="23"/>
          <w:lang w:val="es-ES"/>
        </w:rPr>
      </w:pPr>
      <w:r w:rsidRPr="009B6D2E">
        <w:rPr>
          <w:rFonts w:ascii="Arial Narrow" w:hAnsi="Arial Narrow"/>
          <w:sz w:val="23"/>
          <w:szCs w:val="23"/>
          <w:lang w:val="es-ES"/>
        </w:rPr>
        <w:tab/>
        <w:t>2 b) Resuma el texto. (Puntuación máxima: 1 punto).</w:t>
      </w:r>
    </w:p>
    <w:p w:rsidR="00E32433" w:rsidRPr="009B6D2E" w:rsidRDefault="00E32433" w:rsidP="00E32433">
      <w:pPr>
        <w:rPr>
          <w:rFonts w:ascii="Arial Narrow" w:hAnsi="Arial Narrow"/>
          <w:sz w:val="23"/>
          <w:szCs w:val="23"/>
        </w:rPr>
      </w:pPr>
      <w:r w:rsidRPr="009B6D2E">
        <w:rPr>
          <w:rFonts w:ascii="Arial Narrow" w:hAnsi="Arial Narrow"/>
          <w:sz w:val="23"/>
          <w:szCs w:val="23"/>
        </w:rPr>
        <w:t>3. Realice un comentario crítico del contenido del texto. (Puntuación máxima: 3 puntos).</w:t>
      </w:r>
    </w:p>
    <w:p w:rsidR="001259C6" w:rsidRPr="009B6D2E" w:rsidRDefault="00E32433" w:rsidP="00E32433">
      <w:pPr>
        <w:ind w:left="709" w:hanging="709"/>
        <w:rPr>
          <w:rFonts w:ascii="Arial Narrow" w:hAnsi="Arial Narrow"/>
          <w:sz w:val="23"/>
          <w:szCs w:val="23"/>
        </w:rPr>
      </w:pPr>
      <w:r w:rsidRPr="009B6D2E">
        <w:rPr>
          <w:rFonts w:ascii="Arial Narrow" w:hAnsi="Arial Narrow"/>
          <w:sz w:val="23"/>
          <w:szCs w:val="23"/>
        </w:rPr>
        <w:t xml:space="preserve">4. </w:t>
      </w:r>
      <w:r w:rsidR="001259C6" w:rsidRPr="009B6D2E">
        <w:rPr>
          <w:rFonts w:ascii="Arial Narrow" w:hAnsi="Arial Narrow"/>
          <w:sz w:val="23"/>
          <w:szCs w:val="23"/>
        </w:rPr>
        <w:t>Explique el significado que tienen en el texto las siguientes expresiones:</w:t>
      </w:r>
      <w:r w:rsidR="00CB7A7C">
        <w:rPr>
          <w:rFonts w:ascii="Arial Narrow" w:hAnsi="Arial Narrow"/>
          <w:sz w:val="23"/>
          <w:szCs w:val="23"/>
        </w:rPr>
        <w:t xml:space="preserve"> </w:t>
      </w:r>
    </w:p>
    <w:p w:rsidR="00472007" w:rsidRPr="009B6D2E" w:rsidRDefault="001259C6" w:rsidP="00E32433">
      <w:pPr>
        <w:ind w:left="709" w:hanging="709"/>
        <w:rPr>
          <w:rFonts w:ascii="Arial Narrow" w:hAnsi="Arial Narrow" w:cs="Arial Narrow"/>
          <w:sz w:val="23"/>
          <w:szCs w:val="23"/>
          <w:lang w:val="es-ES"/>
        </w:rPr>
      </w:pPr>
      <w:r w:rsidRPr="009B6D2E">
        <w:rPr>
          <w:rFonts w:ascii="Arial Narrow" w:hAnsi="Arial Narrow"/>
          <w:sz w:val="23"/>
          <w:szCs w:val="23"/>
        </w:rPr>
        <w:tab/>
      </w:r>
      <w:r w:rsidR="000350F9">
        <w:rPr>
          <w:rFonts w:ascii="Arial Narrow" w:hAnsi="Arial Narrow"/>
          <w:sz w:val="23"/>
          <w:szCs w:val="23"/>
        </w:rPr>
        <w:t xml:space="preserve">a) </w:t>
      </w:r>
      <w:proofErr w:type="gramStart"/>
      <w:r w:rsidRPr="009B6D2E">
        <w:rPr>
          <w:rFonts w:ascii="Arial Narrow" w:hAnsi="Arial Narrow"/>
          <w:i/>
          <w:sz w:val="23"/>
          <w:szCs w:val="23"/>
        </w:rPr>
        <w:t>mundo</w:t>
      </w:r>
      <w:proofErr w:type="gramEnd"/>
      <w:r w:rsidRPr="009B6D2E">
        <w:rPr>
          <w:rFonts w:ascii="Arial Narrow" w:hAnsi="Arial Narrow"/>
          <w:i/>
          <w:sz w:val="23"/>
          <w:szCs w:val="23"/>
        </w:rPr>
        <w:t xml:space="preserve"> globalizado, </w:t>
      </w:r>
      <w:r w:rsidR="000350F9">
        <w:rPr>
          <w:rFonts w:ascii="Arial Narrow" w:hAnsi="Arial Narrow"/>
          <w:sz w:val="23"/>
          <w:szCs w:val="23"/>
        </w:rPr>
        <w:t xml:space="preserve">b) </w:t>
      </w:r>
      <w:r w:rsidRPr="009B6D2E">
        <w:rPr>
          <w:rFonts w:ascii="Arial Narrow" w:hAnsi="Arial Narrow"/>
          <w:i/>
          <w:sz w:val="23"/>
          <w:szCs w:val="23"/>
        </w:rPr>
        <w:t xml:space="preserve">relativismo moral, </w:t>
      </w:r>
      <w:r w:rsidR="000350F9">
        <w:rPr>
          <w:rFonts w:ascii="Arial Narrow" w:hAnsi="Arial Narrow"/>
          <w:sz w:val="23"/>
          <w:szCs w:val="23"/>
        </w:rPr>
        <w:t xml:space="preserve">c) </w:t>
      </w:r>
      <w:r w:rsidRPr="009B6D2E">
        <w:rPr>
          <w:rFonts w:ascii="Arial Narrow" w:hAnsi="Arial Narrow"/>
          <w:i/>
          <w:sz w:val="23"/>
          <w:szCs w:val="23"/>
        </w:rPr>
        <w:t xml:space="preserve">preferencias estéticas, </w:t>
      </w:r>
      <w:r w:rsidR="000350F9">
        <w:rPr>
          <w:rFonts w:ascii="Arial Narrow" w:hAnsi="Arial Narrow"/>
          <w:sz w:val="23"/>
          <w:szCs w:val="23"/>
        </w:rPr>
        <w:t xml:space="preserve">d) </w:t>
      </w:r>
      <w:r w:rsidRPr="009B6D2E">
        <w:rPr>
          <w:rFonts w:ascii="Arial Narrow" w:hAnsi="Arial Narrow"/>
          <w:i/>
          <w:sz w:val="23"/>
          <w:szCs w:val="23"/>
        </w:rPr>
        <w:t>principios éticos.</w:t>
      </w:r>
      <w:r w:rsidRPr="009B6D2E">
        <w:rPr>
          <w:rFonts w:ascii="Arial Narrow" w:hAnsi="Arial Narrow" w:cs="Arial Narrow"/>
          <w:sz w:val="23"/>
          <w:szCs w:val="23"/>
          <w:lang w:val="es-ES"/>
        </w:rPr>
        <w:t xml:space="preserve"> </w:t>
      </w:r>
      <w:r w:rsidR="00472007" w:rsidRPr="009B6D2E">
        <w:rPr>
          <w:rFonts w:ascii="Arial Narrow" w:hAnsi="Arial Narrow" w:cs="Arial Narrow"/>
          <w:sz w:val="23"/>
          <w:szCs w:val="23"/>
          <w:lang w:val="es-ES"/>
        </w:rPr>
        <w:t>(Puntuación máxima: 2 puntos)</w:t>
      </w:r>
      <w:r w:rsidR="00472007" w:rsidRPr="009B6D2E">
        <w:rPr>
          <w:rFonts w:ascii="Arial Narrow" w:hAnsi="Arial Narrow" w:cs="Arial Narrow"/>
          <w:i/>
          <w:iCs/>
          <w:sz w:val="23"/>
          <w:szCs w:val="23"/>
          <w:lang w:val="es-ES"/>
        </w:rPr>
        <w:t>.</w:t>
      </w:r>
    </w:p>
    <w:p w:rsidR="002F595D" w:rsidRDefault="00E32433" w:rsidP="00E262FD">
      <w:pPr>
        <w:ind w:left="709" w:hanging="709"/>
        <w:rPr>
          <w:rFonts w:ascii="Arial Narrow" w:hAnsi="Arial Narrow"/>
          <w:sz w:val="23"/>
          <w:szCs w:val="23"/>
        </w:rPr>
      </w:pPr>
      <w:r w:rsidRPr="009B6D2E">
        <w:rPr>
          <w:rFonts w:ascii="Arial Narrow" w:hAnsi="Arial Narrow"/>
          <w:sz w:val="23"/>
          <w:szCs w:val="23"/>
        </w:rPr>
        <w:t>5. Exponga las características de los principales subgéneros periodísticos (información, opinión y mixtos). (Puntuación máxima: 2 puntos).</w:t>
      </w:r>
    </w:p>
    <w:p w:rsidR="003B6E5E" w:rsidRDefault="003B6E5E" w:rsidP="00E262FD">
      <w:pPr>
        <w:ind w:left="709" w:hanging="709"/>
        <w:rPr>
          <w:rFonts w:ascii="Arial Narrow" w:hAnsi="Arial Narrow"/>
          <w:sz w:val="23"/>
          <w:szCs w:val="23"/>
        </w:rPr>
      </w:pPr>
    </w:p>
    <w:p w:rsidR="003B6E5E" w:rsidRPr="00221107" w:rsidRDefault="003B6E5E" w:rsidP="003B6E5E">
      <w:pPr>
        <w:jc w:val="center"/>
        <w:rPr>
          <w:rFonts w:ascii="Arial Narrow" w:hAnsi="Arial Narrow"/>
          <w:b/>
          <w:sz w:val="24"/>
          <w:szCs w:val="24"/>
        </w:rPr>
      </w:pPr>
      <w:r>
        <w:rPr>
          <w:rFonts w:ascii="Arial Narrow" w:hAnsi="Arial Narrow"/>
          <w:b/>
          <w:sz w:val="24"/>
          <w:szCs w:val="24"/>
        </w:rPr>
        <w:lastRenderedPageBreak/>
        <w:t>OPCIÓN B</w:t>
      </w:r>
    </w:p>
    <w:p w:rsidR="003B6E5E" w:rsidRDefault="003B6E5E" w:rsidP="003B6E5E">
      <w:pPr>
        <w:shd w:val="clear" w:color="auto" w:fill="FFFFFF"/>
        <w:spacing w:line="283" w:lineRule="exact"/>
        <w:jc w:val="both"/>
        <w:rPr>
          <w:rFonts w:ascii="Arial Narrow" w:hAnsi="Arial Narrow"/>
          <w:color w:val="000000"/>
          <w:sz w:val="24"/>
          <w:szCs w:val="24"/>
        </w:rPr>
      </w:pPr>
    </w:p>
    <w:p w:rsidR="003B6E5E" w:rsidRPr="00743683" w:rsidRDefault="003B6E5E" w:rsidP="003B6E5E">
      <w:pPr>
        <w:shd w:val="clear" w:color="auto" w:fill="FFFFFF"/>
        <w:spacing w:line="283" w:lineRule="exact"/>
        <w:jc w:val="both"/>
        <w:rPr>
          <w:rFonts w:ascii="Arial Narrow" w:hAnsi="Arial Narrow"/>
        </w:rPr>
      </w:pPr>
      <w:r>
        <w:rPr>
          <w:rFonts w:ascii="Arial Narrow" w:hAnsi="Arial Narrow"/>
          <w:color w:val="000000"/>
          <w:sz w:val="24"/>
          <w:szCs w:val="24"/>
        </w:rPr>
        <w:tab/>
      </w:r>
      <w:r w:rsidRPr="00A13849">
        <w:rPr>
          <w:rFonts w:ascii="Arial Narrow" w:hAnsi="Arial Narrow"/>
          <w:color w:val="000000"/>
          <w:sz w:val="24"/>
          <w:szCs w:val="24"/>
        </w:rPr>
        <w:t xml:space="preserve">He observado atentamente el rostro blanco de Elena. </w:t>
      </w:r>
      <w:r w:rsidRPr="00A13849">
        <w:rPr>
          <w:rFonts w:ascii="Arial Narrow" w:hAnsi="Arial Narrow"/>
          <w:color w:val="000000"/>
          <w:spacing w:val="-1"/>
          <w:sz w:val="24"/>
          <w:szCs w:val="24"/>
        </w:rPr>
        <w:t xml:space="preserve">Su palidez </w:t>
      </w:r>
      <w:r w:rsidRPr="00743683">
        <w:rPr>
          <w:rFonts w:ascii="Arial Narrow" w:hAnsi="Arial Narrow"/>
          <w:color w:val="000000"/>
          <w:spacing w:val="-1"/>
          <w:sz w:val="24"/>
          <w:szCs w:val="24"/>
        </w:rPr>
        <w:t xml:space="preserve">ya no es tan macilenta como en el momento de </w:t>
      </w:r>
      <w:r w:rsidRPr="00743683">
        <w:rPr>
          <w:rFonts w:ascii="Arial Narrow" w:hAnsi="Arial Narrow"/>
          <w:color w:val="000000"/>
          <w:spacing w:val="2"/>
          <w:sz w:val="24"/>
          <w:szCs w:val="24"/>
        </w:rPr>
        <w:t xml:space="preserve">la muerte. Sencillamente ha perdido todos los colores. </w:t>
      </w:r>
      <w:r w:rsidRPr="00743683">
        <w:rPr>
          <w:rFonts w:ascii="Arial Narrow" w:hAnsi="Arial Narrow"/>
          <w:color w:val="000000"/>
          <w:spacing w:val="4"/>
          <w:sz w:val="24"/>
          <w:szCs w:val="24"/>
        </w:rPr>
        <w:t xml:space="preserve">Quizás la muerte sea transparente. Y heladora. Durante </w:t>
      </w:r>
      <w:r w:rsidRPr="00743683">
        <w:rPr>
          <w:rFonts w:ascii="Arial Narrow" w:hAnsi="Arial Narrow"/>
          <w:color w:val="000000"/>
          <w:spacing w:val="-1"/>
          <w:sz w:val="24"/>
          <w:szCs w:val="24"/>
        </w:rPr>
        <w:t xml:space="preserve">las primeras horas he sentido la necesidad de mantener su </w:t>
      </w:r>
      <w:r w:rsidRPr="00743683">
        <w:rPr>
          <w:rFonts w:ascii="Arial Narrow" w:hAnsi="Arial Narrow"/>
          <w:color w:val="000000"/>
          <w:sz w:val="24"/>
          <w:szCs w:val="24"/>
        </w:rPr>
        <w:t xml:space="preserve">mano entre las mías, pero poco a poco me he encontrado </w:t>
      </w:r>
      <w:r w:rsidRPr="00743683">
        <w:rPr>
          <w:rFonts w:ascii="Arial Narrow" w:hAnsi="Arial Narrow"/>
          <w:color w:val="000000"/>
          <w:spacing w:val="3"/>
          <w:sz w:val="24"/>
          <w:szCs w:val="24"/>
        </w:rPr>
        <w:t xml:space="preserve">unos dedos sin caricias y he sentido miedo de que fuera </w:t>
      </w:r>
      <w:r w:rsidRPr="00743683">
        <w:rPr>
          <w:rFonts w:ascii="Arial Narrow" w:hAnsi="Arial Narrow"/>
          <w:color w:val="000000"/>
          <w:spacing w:val="-1"/>
          <w:sz w:val="24"/>
          <w:szCs w:val="24"/>
        </w:rPr>
        <w:t>ése el recuerdo que quedara grabado en mi piel insatisfe</w:t>
      </w:r>
      <w:r w:rsidRPr="00743683">
        <w:rPr>
          <w:rFonts w:ascii="Arial Narrow" w:hAnsi="Arial Narrow"/>
          <w:color w:val="000000"/>
          <w:spacing w:val="-1"/>
          <w:sz w:val="24"/>
          <w:szCs w:val="24"/>
        </w:rPr>
        <w:softHyphen/>
      </w:r>
      <w:r w:rsidRPr="00743683">
        <w:rPr>
          <w:rFonts w:ascii="Arial Narrow" w:hAnsi="Arial Narrow"/>
          <w:color w:val="000000"/>
          <w:spacing w:val="-3"/>
          <w:sz w:val="24"/>
          <w:szCs w:val="24"/>
        </w:rPr>
        <w:t>cha. Llevo varias horas sin tocarla y ya no soy capaz de re</w:t>
      </w:r>
      <w:r w:rsidRPr="00743683">
        <w:rPr>
          <w:rFonts w:ascii="Arial Narrow" w:hAnsi="Arial Narrow"/>
          <w:color w:val="000000"/>
          <w:spacing w:val="-3"/>
          <w:sz w:val="24"/>
          <w:szCs w:val="24"/>
        </w:rPr>
        <w:softHyphen/>
      </w:r>
      <w:r w:rsidRPr="00743683">
        <w:rPr>
          <w:rFonts w:ascii="Arial Narrow" w:hAnsi="Arial Narrow"/>
          <w:color w:val="000000"/>
          <w:sz w:val="24"/>
          <w:szCs w:val="24"/>
        </w:rPr>
        <w:t xml:space="preserve">posar junto a su cuerpo. El niño sí. Ahora yace exhausto </w:t>
      </w:r>
      <w:r w:rsidRPr="00743683">
        <w:rPr>
          <w:rFonts w:ascii="Arial Narrow" w:hAnsi="Arial Narrow"/>
          <w:color w:val="000000"/>
          <w:spacing w:val="2"/>
          <w:sz w:val="24"/>
          <w:szCs w:val="24"/>
        </w:rPr>
        <w:t>acurrucado junto a su madre. Por un momento he pensa</w:t>
      </w:r>
      <w:r w:rsidRPr="00743683">
        <w:rPr>
          <w:rFonts w:ascii="Arial Narrow" w:hAnsi="Arial Narrow"/>
          <w:color w:val="000000"/>
          <w:spacing w:val="2"/>
          <w:sz w:val="24"/>
          <w:szCs w:val="24"/>
        </w:rPr>
        <w:softHyphen/>
      </w:r>
      <w:r w:rsidRPr="00743683">
        <w:rPr>
          <w:rFonts w:ascii="Arial Narrow" w:hAnsi="Arial Narrow"/>
          <w:color w:val="000000"/>
          <w:sz w:val="24"/>
          <w:szCs w:val="24"/>
        </w:rPr>
        <w:t>do que pretendía devolver el calor al cuerpo inerte que le sirvió de refugio mientras duró el zumbido de la guerra.</w:t>
      </w:r>
    </w:p>
    <w:p w:rsidR="003B6E5E" w:rsidRPr="00A13849" w:rsidRDefault="003B6E5E" w:rsidP="003B6E5E">
      <w:pPr>
        <w:shd w:val="clear" w:color="auto" w:fill="FFFFFF"/>
        <w:spacing w:line="283" w:lineRule="exact"/>
        <w:jc w:val="both"/>
        <w:rPr>
          <w:rFonts w:ascii="Arial Narrow" w:hAnsi="Arial Narrow"/>
        </w:rPr>
      </w:pPr>
      <w:r w:rsidRPr="00743683">
        <w:rPr>
          <w:rFonts w:ascii="Arial Narrow" w:hAnsi="Arial Narrow"/>
          <w:color w:val="000000"/>
          <w:spacing w:val="1"/>
          <w:sz w:val="24"/>
          <w:szCs w:val="24"/>
        </w:rPr>
        <w:tab/>
        <w:t xml:space="preserve">Sí. Hemos perdido una guerra y dejarnos atrapar por </w:t>
      </w:r>
      <w:r w:rsidRPr="00743683">
        <w:rPr>
          <w:rFonts w:ascii="Arial Narrow" w:hAnsi="Arial Narrow"/>
          <w:color w:val="000000"/>
          <w:spacing w:val="-3"/>
          <w:sz w:val="24"/>
          <w:szCs w:val="24"/>
        </w:rPr>
        <w:t>los fascistas sería</w:t>
      </w:r>
      <w:r w:rsidRPr="00A13849">
        <w:rPr>
          <w:rFonts w:ascii="Arial Narrow" w:hAnsi="Arial Narrow"/>
          <w:color w:val="000000"/>
          <w:spacing w:val="-3"/>
          <w:sz w:val="24"/>
          <w:szCs w:val="24"/>
        </w:rPr>
        <w:t xml:space="preserve"> lo mismo que regalarles otra vez otra vic</w:t>
      </w:r>
      <w:r w:rsidRPr="00A13849">
        <w:rPr>
          <w:rFonts w:ascii="Arial Narrow" w:hAnsi="Arial Narrow"/>
          <w:color w:val="000000"/>
          <w:spacing w:val="-3"/>
          <w:sz w:val="24"/>
          <w:szCs w:val="24"/>
        </w:rPr>
        <w:softHyphen/>
      </w:r>
      <w:r w:rsidRPr="00A13849">
        <w:rPr>
          <w:rFonts w:ascii="Arial Narrow" w:hAnsi="Arial Narrow"/>
          <w:color w:val="000000"/>
          <w:spacing w:val="2"/>
          <w:sz w:val="24"/>
          <w:szCs w:val="24"/>
        </w:rPr>
        <w:t xml:space="preserve">toria. Elena ha querido seguirme y ahora sabemos que </w:t>
      </w:r>
      <w:r w:rsidRPr="00A13849">
        <w:rPr>
          <w:rFonts w:ascii="Arial Narrow" w:hAnsi="Arial Narrow"/>
          <w:color w:val="000000"/>
          <w:spacing w:val="-1"/>
          <w:sz w:val="24"/>
          <w:szCs w:val="24"/>
        </w:rPr>
        <w:t xml:space="preserve">nuestra decisión ha sido errónea. Quiero pensar que jamás </w:t>
      </w:r>
      <w:r w:rsidRPr="00A13849">
        <w:rPr>
          <w:rFonts w:ascii="Arial Narrow" w:hAnsi="Arial Narrow"/>
          <w:color w:val="000000"/>
          <w:sz w:val="24"/>
          <w:szCs w:val="24"/>
        </w:rPr>
        <w:t>se cometió un error tan generoso.</w:t>
      </w:r>
    </w:p>
    <w:p w:rsidR="003B6E5E" w:rsidRPr="00743683" w:rsidRDefault="003B6E5E" w:rsidP="003B6E5E">
      <w:pPr>
        <w:shd w:val="clear" w:color="auto" w:fill="FFFFFF"/>
        <w:spacing w:line="283" w:lineRule="exact"/>
        <w:jc w:val="both"/>
        <w:rPr>
          <w:rFonts w:ascii="Arial Narrow" w:hAnsi="Arial Narrow"/>
        </w:rPr>
      </w:pPr>
      <w:r>
        <w:rPr>
          <w:rFonts w:ascii="Arial Narrow" w:hAnsi="Arial Narrow"/>
          <w:color w:val="000000"/>
          <w:spacing w:val="-1"/>
          <w:sz w:val="24"/>
          <w:szCs w:val="24"/>
        </w:rPr>
        <w:tab/>
      </w:r>
      <w:r w:rsidRPr="00743683">
        <w:rPr>
          <w:rFonts w:ascii="Arial Narrow" w:hAnsi="Arial Narrow"/>
          <w:color w:val="000000"/>
          <w:spacing w:val="-1"/>
          <w:sz w:val="24"/>
          <w:szCs w:val="24"/>
        </w:rPr>
        <w:t>Debimos hacer caso a sus padres, a los que pido per</w:t>
      </w:r>
      <w:r w:rsidRPr="00743683">
        <w:rPr>
          <w:rFonts w:ascii="Arial Narrow" w:hAnsi="Arial Narrow"/>
          <w:color w:val="000000"/>
          <w:spacing w:val="-1"/>
          <w:sz w:val="24"/>
          <w:szCs w:val="24"/>
        </w:rPr>
        <w:softHyphen/>
      </w:r>
      <w:r w:rsidRPr="00743683">
        <w:rPr>
          <w:rFonts w:ascii="Arial Narrow" w:hAnsi="Arial Narrow"/>
          <w:color w:val="000000"/>
          <w:spacing w:val="1"/>
          <w:sz w:val="24"/>
          <w:szCs w:val="24"/>
        </w:rPr>
        <w:t>dón por permitir que Elena me acompañase en mi huida.</w:t>
      </w:r>
    </w:p>
    <w:p w:rsidR="003B6E5E" w:rsidRDefault="003B6E5E" w:rsidP="003B6E5E">
      <w:pPr>
        <w:shd w:val="clear" w:color="auto" w:fill="FFFFFF"/>
        <w:spacing w:line="283" w:lineRule="exact"/>
        <w:jc w:val="both"/>
        <w:rPr>
          <w:rFonts w:ascii="Arial Narrow" w:hAnsi="Arial Narrow"/>
          <w:color w:val="000000"/>
          <w:spacing w:val="-1"/>
          <w:sz w:val="24"/>
          <w:szCs w:val="24"/>
        </w:rPr>
      </w:pPr>
      <w:r>
        <w:rPr>
          <w:rFonts w:ascii="Arial Narrow" w:hAnsi="Arial Narrow"/>
          <w:color w:val="000000"/>
          <w:spacing w:val="1"/>
          <w:sz w:val="24"/>
          <w:szCs w:val="24"/>
        </w:rPr>
        <w:tab/>
      </w:r>
      <w:r w:rsidRPr="00A13849">
        <w:rPr>
          <w:rFonts w:ascii="Arial Narrow" w:hAnsi="Arial Narrow"/>
          <w:color w:val="000000"/>
          <w:spacing w:val="1"/>
          <w:sz w:val="24"/>
          <w:szCs w:val="24"/>
        </w:rPr>
        <w:t xml:space="preserve">Que te quedes, no te harán daño, le dije. Que te sigo. </w:t>
      </w:r>
      <w:r w:rsidRPr="00A13849">
        <w:rPr>
          <w:rFonts w:ascii="Arial Narrow" w:hAnsi="Arial Narrow"/>
          <w:color w:val="000000"/>
          <w:spacing w:val="2"/>
          <w:sz w:val="24"/>
          <w:szCs w:val="24"/>
        </w:rPr>
        <w:t>Que me matan. Que me muero. Hablábamos de la muer</w:t>
      </w:r>
      <w:r w:rsidRPr="00A13849">
        <w:rPr>
          <w:rFonts w:ascii="Arial Narrow" w:hAnsi="Arial Narrow"/>
          <w:color w:val="000000"/>
          <w:spacing w:val="2"/>
          <w:sz w:val="24"/>
          <w:szCs w:val="24"/>
        </w:rPr>
        <w:softHyphen/>
      </w:r>
      <w:r w:rsidRPr="00A13849">
        <w:rPr>
          <w:rFonts w:ascii="Arial Narrow" w:hAnsi="Arial Narrow"/>
          <w:color w:val="000000"/>
          <w:spacing w:val="-1"/>
          <w:sz w:val="24"/>
          <w:szCs w:val="24"/>
        </w:rPr>
        <w:t>te para dejar la vida al descubierto. Pero nos equivocába</w:t>
      </w:r>
      <w:r w:rsidRPr="00A13849">
        <w:rPr>
          <w:rFonts w:ascii="Arial Narrow" w:hAnsi="Arial Narrow"/>
          <w:color w:val="000000"/>
          <w:spacing w:val="-1"/>
          <w:sz w:val="24"/>
          <w:szCs w:val="24"/>
        </w:rPr>
        <w:softHyphen/>
      </w:r>
      <w:r w:rsidRPr="00A13849">
        <w:rPr>
          <w:rFonts w:ascii="Arial Narrow" w:hAnsi="Arial Narrow"/>
          <w:color w:val="000000"/>
          <w:spacing w:val="2"/>
          <w:sz w:val="24"/>
          <w:szCs w:val="24"/>
        </w:rPr>
        <w:t>mos. Nunca debimos emprender un viaje tan intermina</w:t>
      </w:r>
      <w:r w:rsidRPr="00A13849">
        <w:rPr>
          <w:rFonts w:ascii="Arial Narrow" w:hAnsi="Arial Narrow"/>
          <w:color w:val="000000"/>
          <w:spacing w:val="2"/>
          <w:sz w:val="24"/>
          <w:szCs w:val="24"/>
        </w:rPr>
        <w:softHyphen/>
      </w:r>
      <w:r w:rsidRPr="00A13849">
        <w:rPr>
          <w:rFonts w:ascii="Arial Narrow" w:hAnsi="Arial Narrow"/>
          <w:color w:val="000000"/>
          <w:sz w:val="24"/>
          <w:szCs w:val="24"/>
        </w:rPr>
        <w:t xml:space="preserve">ble estando ella de ocho meses. El niño no vivirá y yo me dejaré caer en los pastos que cubrirá la nieve para que de </w:t>
      </w:r>
      <w:r w:rsidRPr="00A13849">
        <w:rPr>
          <w:rFonts w:ascii="Arial Narrow" w:hAnsi="Arial Narrow"/>
          <w:color w:val="000000"/>
          <w:spacing w:val="-2"/>
          <w:sz w:val="24"/>
          <w:szCs w:val="24"/>
        </w:rPr>
        <w:t xml:space="preserve">las cuencas de mis ojos nazcan flores que irriten a quienes </w:t>
      </w:r>
      <w:r w:rsidRPr="00A13849">
        <w:rPr>
          <w:rFonts w:ascii="Arial Narrow" w:hAnsi="Arial Narrow"/>
          <w:color w:val="000000"/>
          <w:spacing w:val="-1"/>
          <w:sz w:val="24"/>
          <w:szCs w:val="24"/>
        </w:rPr>
        <w:t>prefirieron la muerte a la poesía.</w:t>
      </w:r>
    </w:p>
    <w:p w:rsidR="003B6E5E" w:rsidRPr="00A13849" w:rsidRDefault="003B6E5E" w:rsidP="003B6E5E">
      <w:pPr>
        <w:shd w:val="clear" w:color="auto" w:fill="FFFFFF"/>
        <w:spacing w:line="283" w:lineRule="exact"/>
        <w:jc w:val="both"/>
        <w:rPr>
          <w:rFonts w:ascii="Arial Narrow" w:hAnsi="Arial Narrow"/>
        </w:rPr>
      </w:pPr>
    </w:p>
    <w:p w:rsidR="003B6E5E" w:rsidRPr="00736CC3" w:rsidRDefault="003B6E5E" w:rsidP="003B6E5E">
      <w:pPr>
        <w:pStyle w:val="NormalWeb"/>
        <w:spacing w:before="0" w:beforeAutospacing="0" w:after="0" w:afterAutospacing="0"/>
        <w:jc w:val="right"/>
        <w:rPr>
          <w:rFonts w:ascii="Arial Narrow" w:hAnsi="Arial Narrow"/>
          <w:lang w:val="es-ES_tradnl"/>
        </w:rPr>
      </w:pPr>
      <w:r w:rsidRPr="006E7587">
        <w:rPr>
          <w:rFonts w:ascii="Arial Narrow" w:hAnsi="Arial Narrow" w:cs="Arial Narrow"/>
          <w:lang w:val="es-ES_tradnl"/>
        </w:rPr>
        <w:t>Alberto Méndez</w:t>
      </w:r>
      <w:r>
        <w:rPr>
          <w:rFonts w:ascii="Arial Narrow" w:hAnsi="Arial Narrow" w:cs="Arial Narrow"/>
          <w:lang w:val="es-ES_tradnl"/>
        </w:rPr>
        <w:t xml:space="preserve">: </w:t>
      </w:r>
      <w:r w:rsidRPr="006E7587">
        <w:rPr>
          <w:rFonts w:ascii="Arial Narrow" w:hAnsi="Arial Narrow" w:cs="Arial Narrow"/>
          <w:i/>
          <w:lang w:val="es-ES_tradnl"/>
        </w:rPr>
        <w:t>Los girasoles ciegos</w:t>
      </w:r>
      <w:r w:rsidRPr="006E7587">
        <w:rPr>
          <w:rFonts w:ascii="Arial Narrow" w:hAnsi="Arial Narrow" w:cs="Arial Narrow"/>
          <w:lang w:val="es-ES_tradnl"/>
        </w:rPr>
        <w:t>.</w:t>
      </w:r>
    </w:p>
    <w:p w:rsidR="003B6E5E" w:rsidRPr="00A13849" w:rsidRDefault="003B6E5E" w:rsidP="003B6E5E">
      <w:pPr>
        <w:pStyle w:val="NormalWeb"/>
        <w:spacing w:before="0" w:beforeAutospacing="0" w:after="0" w:afterAutospacing="0"/>
        <w:jc w:val="both"/>
        <w:rPr>
          <w:rFonts w:ascii="Arial Narrow" w:hAnsi="Arial Narrow"/>
        </w:rPr>
      </w:pPr>
      <w:r w:rsidRPr="00A13849">
        <w:rPr>
          <w:rFonts w:ascii="Arial Narrow" w:hAnsi="Arial Narrow"/>
        </w:rPr>
        <w:tab/>
      </w:r>
    </w:p>
    <w:p w:rsidR="003B6E5E" w:rsidRPr="00A13849" w:rsidRDefault="003B6E5E" w:rsidP="003B6E5E">
      <w:pPr>
        <w:pStyle w:val="NormalWeb"/>
        <w:spacing w:before="0" w:beforeAutospacing="0" w:after="0" w:afterAutospacing="0" w:line="233" w:lineRule="auto"/>
        <w:rPr>
          <w:rFonts w:ascii="Arial Narrow" w:hAnsi="Arial Narrow"/>
        </w:rPr>
      </w:pPr>
      <w:r w:rsidRPr="00A13849">
        <w:rPr>
          <w:rFonts w:ascii="Arial Narrow" w:hAnsi="Arial Narrow"/>
          <w:b/>
        </w:rPr>
        <w:t>Cuestiones</w:t>
      </w:r>
    </w:p>
    <w:p w:rsidR="003B6E5E" w:rsidRPr="00A13849" w:rsidRDefault="003B6E5E" w:rsidP="003B6E5E">
      <w:pPr>
        <w:pStyle w:val="NormalWeb"/>
        <w:spacing w:before="0" w:beforeAutospacing="0" w:after="0" w:afterAutospacing="0" w:line="233" w:lineRule="auto"/>
        <w:jc w:val="both"/>
        <w:rPr>
          <w:rFonts w:ascii="Arial Narrow" w:hAnsi="Arial Narrow"/>
          <w:b/>
        </w:rPr>
      </w:pPr>
    </w:p>
    <w:p w:rsidR="003B6E5E" w:rsidRPr="00743683" w:rsidRDefault="003B6E5E" w:rsidP="003B6E5E">
      <w:pPr>
        <w:pStyle w:val="NormalWeb"/>
        <w:spacing w:before="0" w:beforeAutospacing="0" w:after="0" w:afterAutospacing="0" w:line="233" w:lineRule="auto"/>
        <w:jc w:val="both"/>
        <w:rPr>
          <w:rFonts w:ascii="Arial Narrow" w:hAnsi="Arial Narrow"/>
        </w:rPr>
      </w:pPr>
      <w:r w:rsidRPr="00743683">
        <w:rPr>
          <w:rFonts w:ascii="Arial Narrow" w:hAnsi="Arial Narrow"/>
        </w:rPr>
        <w:t>1. Señale y explique la organización de las ideas contenidas en el texto. (Puntuación máxima: 1.5 puntos).</w:t>
      </w:r>
    </w:p>
    <w:p w:rsidR="003B6E5E" w:rsidRPr="00743683" w:rsidRDefault="003B6E5E" w:rsidP="003B6E5E">
      <w:pPr>
        <w:pStyle w:val="NormalWeb"/>
        <w:spacing w:before="0" w:beforeAutospacing="0" w:after="0" w:afterAutospacing="0" w:line="233" w:lineRule="auto"/>
        <w:jc w:val="both"/>
        <w:rPr>
          <w:rFonts w:ascii="Arial Narrow" w:hAnsi="Arial Narrow"/>
        </w:rPr>
      </w:pPr>
      <w:r w:rsidRPr="00743683">
        <w:rPr>
          <w:rFonts w:ascii="Arial Narrow" w:hAnsi="Arial Narrow"/>
        </w:rPr>
        <w:t xml:space="preserve">2. </w:t>
      </w:r>
      <w:r w:rsidRPr="00743683">
        <w:rPr>
          <w:rFonts w:ascii="Arial Narrow" w:hAnsi="Arial Narrow"/>
        </w:rPr>
        <w:tab/>
      </w:r>
      <w:smartTag w:uri="urn:schemas-microsoft-com:office:smarttags" w:element="metricconverter">
        <w:smartTagPr>
          <w:attr w:name="ProductID" w:val="2 a"/>
        </w:smartTagPr>
        <w:r w:rsidRPr="00743683">
          <w:rPr>
            <w:rFonts w:ascii="Arial Narrow" w:hAnsi="Arial Narrow"/>
          </w:rPr>
          <w:t>2 a</w:t>
        </w:r>
      </w:smartTag>
      <w:r w:rsidRPr="00743683">
        <w:rPr>
          <w:rFonts w:ascii="Arial Narrow" w:hAnsi="Arial Narrow"/>
        </w:rPr>
        <w:t>) Indique el tema del texto. (Puntuación máxima: 0.5 puntos).</w:t>
      </w:r>
    </w:p>
    <w:p w:rsidR="003B6E5E" w:rsidRPr="00743683" w:rsidRDefault="003B6E5E" w:rsidP="003B6E5E">
      <w:pPr>
        <w:pStyle w:val="NormalWeb"/>
        <w:spacing w:before="0" w:beforeAutospacing="0" w:after="0" w:afterAutospacing="0" w:line="233" w:lineRule="auto"/>
        <w:jc w:val="both"/>
        <w:rPr>
          <w:rFonts w:ascii="Arial Narrow" w:hAnsi="Arial Narrow"/>
        </w:rPr>
      </w:pPr>
      <w:r w:rsidRPr="00743683">
        <w:rPr>
          <w:rFonts w:ascii="Arial Narrow" w:hAnsi="Arial Narrow"/>
        </w:rPr>
        <w:tab/>
        <w:t>2 b) Resuma el texto. (Puntuación máxima: 1 punto).</w:t>
      </w:r>
    </w:p>
    <w:p w:rsidR="003B6E5E" w:rsidRPr="00743683" w:rsidRDefault="003B6E5E" w:rsidP="003B6E5E">
      <w:pPr>
        <w:pStyle w:val="NormalWeb"/>
        <w:spacing w:before="0" w:beforeAutospacing="0" w:after="0" w:afterAutospacing="0" w:line="233" w:lineRule="auto"/>
        <w:jc w:val="both"/>
        <w:rPr>
          <w:rFonts w:ascii="Arial Narrow" w:hAnsi="Arial Narrow"/>
        </w:rPr>
      </w:pPr>
      <w:r w:rsidRPr="00743683">
        <w:rPr>
          <w:rFonts w:ascii="Arial Narrow" w:hAnsi="Arial Narrow"/>
        </w:rPr>
        <w:t>3. Realice un comentario crítico del contenido del texto. (Puntuación máxima: 3 puntos).</w:t>
      </w:r>
    </w:p>
    <w:p w:rsidR="003B6E5E" w:rsidRDefault="003B6E5E" w:rsidP="003B6E5E">
      <w:pPr>
        <w:autoSpaceDE w:val="0"/>
        <w:autoSpaceDN w:val="0"/>
        <w:adjustRightInd w:val="0"/>
        <w:ind w:left="709" w:hanging="709"/>
        <w:rPr>
          <w:rFonts w:ascii="Arial Narrow" w:hAnsi="Arial Narrow" w:cs="Arial Narrow"/>
          <w:sz w:val="24"/>
          <w:szCs w:val="24"/>
          <w:lang w:val="es-ES"/>
        </w:rPr>
      </w:pPr>
      <w:r w:rsidRPr="00743683">
        <w:rPr>
          <w:rFonts w:ascii="Arial Narrow" w:hAnsi="Arial Narrow" w:cs="Arial Narrow"/>
          <w:sz w:val="24"/>
          <w:szCs w:val="24"/>
          <w:lang w:val="es-ES"/>
        </w:rPr>
        <w:t xml:space="preserve">4. Indique las relaciones sintácticas que se establecen entre las oraciones del siguiente fragmento: </w:t>
      </w:r>
    </w:p>
    <w:p w:rsidR="003B6E5E" w:rsidRPr="00743683" w:rsidRDefault="003B6E5E" w:rsidP="003B6E5E">
      <w:pPr>
        <w:autoSpaceDE w:val="0"/>
        <w:autoSpaceDN w:val="0"/>
        <w:adjustRightInd w:val="0"/>
        <w:ind w:left="709" w:hanging="709"/>
        <w:rPr>
          <w:rFonts w:ascii="Arial Narrow" w:hAnsi="Arial Narrow" w:cs="Arial Narrow"/>
          <w:sz w:val="24"/>
          <w:szCs w:val="24"/>
          <w:lang w:val="es-ES"/>
        </w:rPr>
      </w:pPr>
      <w:r>
        <w:rPr>
          <w:rFonts w:ascii="Arial Narrow" w:hAnsi="Arial Narrow" w:cs="Arial Narrow"/>
          <w:sz w:val="24"/>
          <w:szCs w:val="24"/>
          <w:lang w:val="es-ES"/>
        </w:rPr>
        <w:tab/>
      </w:r>
      <w:r w:rsidRPr="00743683">
        <w:rPr>
          <w:rFonts w:ascii="Arial Narrow" w:hAnsi="Arial Narrow"/>
          <w:i/>
          <w:color w:val="000000"/>
          <w:spacing w:val="-1"/>
          <w:sz w:val="24"/>
          <w:szCs w:val="24"/>
        </w:rPr>
        <w:t>Debimos hacer caso a sus padres, a los que pido per</w:t>
      </w:r>
      <w:r w:rsidRPr="00743683">
        <w:rPr>
          <w:rFonts w:ascii="Arial Narrow" w:hAnsi="Arial Narrow"/>
          <w:i/>
          <w:color w:val="000000"/>
          <w:spacing w:val="1"/>
          <w:sz w:val="24"/>
          <w:szCs w:val="24"/>
        </w:rPr>
        <w:t>dón por permitir que Elena me acompañase en mi huida</w:t>
      </w:r>
      <w:r w:rsidRPr="00743683">
        <w:rPr>
          <w:rFonts w:ascii="Arial Narrow" w:hAnsi="Arial Narrow" w:cs="Arial Narrow"/>
          <w:i/>
          <w:iCs/>
          <w:sz w:val="24"/>
          <w:szCs w:val="24"/>
          <w:lang w:val="es-ES"/>
        </w:rPr>
        <w:t>.</w:t>
      </w:r>
      <w:r w:rsidRPr="00743683">
        <w:rPr>
          <w:rFonts w:ascii="Arial Narrow" w:hAnsi="Arial Narrow" w:cs="Arial Narrow"/>
          <w:sz w:val="24"/>
          <w:szCs w:val="24"/>
          <w:lang w:val="es-ES"/>
        </w:rPr>
        <w:t xml:space="preserve"> (Puntuación máxima: 2 puntos).</w:t>
      </w:r>
    </w:p>
    <w:p w:rsidR="003B6E5E" w:rsidRDefault="003B6E5E" w:rsidP="003B6E5E">
      <w:pPr>
        <w:autoSpaceDE w:val="0"/>
        <w:autoSpaceDN w:val="0"/>
        <w:adjustRightInd w:val="0"/>
        <w:ind w:left="709" w:hanging="709"/>
        <w:rPr>
          <w:rFonts w:ascii="Arial Narrow" w:hAnsi="Arial Narrow" w:cs="Arial Narrow"/>
          <w:sz w:val="23"/>
          <w:szCs w:val="24"/>
          <w:lang w:val="es-ES"/>
        </w:rPr>
      </w:pPr>
      <w:r w:rsidRPr="00743683">
        <w:rPr>
          <w:rFonts w:ascii="Arial Narrow" w:hAnsi="Arial Narrow"/>
          <w:sz w:val="24"/>
          <w:szCs w:val="24"/>
        </w:rPr>
        <w:t xml:space="preserve"> </w:t>
      </w:r>
      <w:r w:rsidRPr="00743683">
        <w:rPr>
          <w:rFonts w:ascii="Arial Narrow" w:hAnsi="Arial Narrow" w:cs="Arial Narrow"/>
          <w:sz w:val="24"/>
          <w:szCs w:val="24"/>
          <w:lang w:val="es-ES"/>
        </w:rPr>
        <w:t>5. Exponga las principales características de la novela como género literario. (Puntuación máxima: 2 puntos).</w:t>
      </w:r>
    </w:p>
    <w:p w:rsidR="003B6E5E" w:rsidRPr="00F5516E" w:rsidRDefault="003B6E5E" w:rsidP="003B6E5E">
      <w:pPr>
        <w:spacing w:line="260" w:lineRule="exact"/>
        <w:ind w:left="709" w:hanging="709"/>
        <w:rPr>
          <w:rFonts w:ascii="Arial Narrow" w:hAnsi="Arial Narrow" w:cs="ArialNarrow,Italic"/>
          <w:iCs/>
          <w:sz w:val="24"/>
          <w:szCs w:val="24"/>
          <w:lang w:val="es-ES"/>
        </w:rPr>
      </w:pPr>
    </w:p>
    <w:p w:rsidR="003B6E5E" w:rsidRPr="00F5516E" w:rsidRDefault="003B6E5E" w:rsidP="00E262FD">
      <w:pPr>
        <w:ind w:left="709" w:hanging="709"/>
        <w:rPr>
          <w:rFonts w:ascii="Arial Narrow" w:hAnsi="Arial Narrow" w:cs="ArialNarrow,Italic"/>
          <w:iCs/>
          <w:sz w:val="23"/>
          <w:szCs w:val="23"/>
          <w:lang w:val="es-ES"/>
        </w:rPr>
      </w:pPr>
    </w:p>
    <w:sectPr w:rsidR="003B6E5E" w:rsidRPr="00F5516E" w:rsidSect="00E262FD">
      <w:headerReference w:type="default" r:id="rId8"/>
      <w:type w:val="continuous"/>
      <w:pgSz w:w="11906" w:h="16838"/>
      <w:pgMar w:top="794" w:right="1134" w:bottom="1440" w:left="1134" w:header="720" w:footer="4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7E7" w:rsidRDefault="005307E7">
      <w:r>
        <w:separator/>
      </w:r>
    </w:p>
  </w:endnote>
  <w:endnote w:type="continuationSeparator" w:id="0">
    <w:p w:rsidR="005307E7" w:rsidRDefault="00530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Narrow,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7E7" w:rsidRDefault="005307E7">
      <w:r>
        <w:separator/>
      </w:r>
    </w:p>
  </w:footnote>
  <w:footnote w:type="continuationSeparator" w:id="0">
    <w:p w:rsidR="005307E7" w:rsidRDefault="005307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D8" w:rsidRDefault="00D968D8" w:rsidP="00762674">
    <w:pPr>
      <w:tabs>
        <w:tab w:val="center" w:pos="4512"/>
      </w:tabs>
      <w:jc w:val="both"/>
      <w:rPr>
        <w:b/>
        <w:bCs/>
      </w:rPr>
    </w:pPr>
    <w:r>
      <w:rPr>
        <w:b/>
        <w:bCs/>
      </w:rPr>
      <w:tab/>
    </w:r>
  </w:p>
  <w:tbl>
    <w:tblPr>
      <w:tblW w:w="9923" w:type="dxa"/>
      <w:tblInd w:w="-86"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308"/>
      <w:gridCol w:w="5953"/>
      <w:gridCol w:w="2662"/>
    </w:tblGrid>
    <w:tr w:rsidR="00D968D8">
      <w:trPr>
        <w:trHeight w:hRule="exact" w:val="1336"/>
      </w:trPr>
      <w:tc>
        <w:tcPr>
          <w:tcW w:w="1308" w:type="dxa"/>
          <w:tcBorders>
            <w:top w:val="single" w:sz="4" w:space="0" w:color="000000"/>
            <w:bottom w:val="single" w:sz="4" w:space="0" w:color="000000"/>
          </w:tcBorders>
          <w:shd w:val="clear" w:color="C0C0C0" w:fill="auto"/>
        </w:tcPr>
        <w:p w:rsidR="00D968D8" w:rsidRDefault="00D968D8" w:rsidP="008D0FD6">
          <w:pPr>
            <w:spacing w:line="56" w:lineRule="exact"/>
            <w:rPr>
              <w:b/>
              <w:bCs/>
            </w:rPr>
          </w:pPr>
        </w:p>
        <w:p w:rsidR="00D968D8" w:rsidRDefault="00215B31" w:rsidP="008D0FD6">
          <w:pPr>
            <w:tabs>
              <w:tab w:val="center" w:pos="489"/>
            </w:tabs>
            <w:spacing w:after="58"/>
            <w:ind w:left="-118"/>
            <w:rPr>
              <w:b/>
              <w:bCs/>
            </w:rPr>
          </w:pPr>
          <w:r>
            <w:rPr>
              <w:b/>
              <w:bCs/>
              <w:noProof/>
              <w:lang w:val="es-ES"/>
            </w:rPr>
            <w:drawing>
              <wp:inline distT="0" distB="0" distL="0" distR="0">
                <wp:extent cx="790575" cy="742950"/>
                <wp:effectExtent l="19050" t="0" r="9525" b="0"/>
                <wp:docPr id="3"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UA_nuevo3"/>
                        <pic:cNvPicPr>
                          <a:picLocks noChangeAspect="1" noChangeArrowheads="1"/>
                        </pic:cNvPicPr>
                      </pic:nvPicPr>
                      <pic:blipFill>
                        <a:blip r:embed="rId1"/>
                        <a:srcRect/>
                        <a:stretch>
                          <a:fillRect/>
                        </a:stretch>
                      </pic:blipFill>
                      <pic:spPr bwMode="auto">
                        <a:xfrm>
                          <a:off x="0" y="0"/>
                          <a:ext cx="790575" cy="742950"/>
                        </a:xfrm>
                        <a:prstGeom prst="rect">
                          <a:avLst/>
                        </a:prstGeom>
                        <a:noFill/>
                        <a:ln w="9525">
                          <a:noFill/>
                          <a:miter lim="800000"/>
                          <a:headEnd/>
                          <a:tailEnd/>
                        </a:ln>
                      </pic:spPr>
                    </pic:pic>
                  </a:graphicData>
                </a:graphic>
              </wp:inline>
            </w:drawing>
          </w:r>
        </w:p>
      </w:tc>
      <w:tc>
        <w:tcPr>
          <w:tcW w:w="5953" w:type="dxa"/>
          <w:tcBorders>
            <w:top w:val="single" w:sz="4" w:space="0" w:color="000000"/>
            <w:bottom w:val="single" w:sz="4" w:space="0" w:color="000000"/>
          </w:tcBorders>
          <w:shd w:val="clear" w:color="C0C0C0" w:fill="auto"/>
          <w:vAlign w:val="center"/>
        </w:tcPr>
        <w:p w:rsidR="00D968D8" w:rsidRDefault="00D968D8" w:rsidP="008D0FD6">
          <w:pPr>
            <w:pStyle w:val="Ttulo1"/>
            <w:pBdr>
              <w:top w:val="none" w:sz="0" w:space="0" w:color="auto"/>
              <w:left w:val="none" w:sz="0" w:space="0" w:color="auto"/>
              <w:bottom w:val="none" w:sz="0" w:space="0" w:color="auto"/>
              <w:right w:val="none" w:sz="0" w:space="0" w:color="auto"/>
            </w:pBdr>
            <w:spacing w:before="40"/>
          </w:pPr>
          <w:r>
            <w:t>UNIVERSIDADES DE ANDALUCÍA</w:t>
          </w:r>
        </w:p>
        <w:p w:rsidR="00D968D8" w:rsidRDefault="00D968D8" w:rsidP="008D0FD6">
          <w:pPr>
            <w:tabs>
              <w:tab w:val="left" w:pos="5274"/>
            </w:tabs>
            <w:spacing w:after="58"/>
            <w:jc w:val="center"/>
            <w:rPr>
              <w:b/>
              <w:bCs/>
              <w:sz w:val="24"/>
              <w:szCs w:val="24"/>
            </w:rPr>
          </w:pPr>
          <w:r>
            <w:rPr>
              <w:b/>
              <w:bCs/>
              <w:sz w:val="24"/>
              <w:szCs w:val="24"/>
            </w:rPr>
            <w:t xml:space="preserve">PRUEBA DE ACCESO A </w:t>
          </w:r>
          <w:smartTag w:uri="urn:schemas-microsoft-com:office:smarttags" w:element="PersonName">
            <w:smartTagPr>
              <w:attr w:name="ProductID" w:val="LA UNIVERSIDAD"/>
            </w:smartTagPr>
            <w:r>
              <w:rPr>
                <w:b/>
                <w:bCs/>
                <w:sz w:val="24"/>
                <w:szCs w:val="24"/>
              </w:rPr>
              <w:t>LA UNIVERSIDAD</w:t>
            </w:r>
          </w:smartTag>
        </w:p>
        <w:p w:rsidR="00D968D8" w:rsidRPr="00C608A6" w:rsidRDefault="00D968D8" w:rsidP="008D0FD6">
          <w:pPr>
            <w:tabs>
              <w:tab w:val="left" w:pos="5274"/>
            </w:tabs>
            <w:spacing w:after="58"/>
            <w:jc w:val="center"/>
            <w:rPr>
              <w:b/>
              <w:bCs/>
            </w:rPr>
          </w:pPr>
          <w:r w:rsidRPr="00C608A6">
            <w:rPr>
              <w:b/>
              <w:bCs/>
            </w:rPr>
            <w:t>CURSO 2011-2012</w:t>
          </w:r>
        </w:p>
      </w:tc>
      <w:tc>
        <w:tcPr>
          <w:tcW w:w="2662" w:type="dxa"/>
          <w:tcBorders>
            <w:top w:val="single" w:sz="4" w:space="0" w:color="000000"/>
            <w:bottom w:val="single" w:sz="4" w:space="0" w:color="000000"/>
          </w:tcBorders>
          <w:shd w:val="clear" w:color="C0C0C0" w:fill="auto"/>
          <w:vAlign w:val="center"/>
        </w:tcPr>
        <w:p w:rsidR="00D968D8" w:rsidRDefault="00D968D8" w:rsidP="008D0FD6">
          <w:pPr>
            <w:spacing w:line="56" w:lineRule="exact"/>
            <w:jc w:val="center"/>
            <w:rPr>
              <w:b/>
              <w:bCs/>
            </w:rPr>
          </w:pPr>
        </w:p>
        <w:p w:rsidR="00D968D8" w:rsidRPr="00B54251" w:rsidRDefault="00D968D8" w:rsidP="008D0FD6">
          <w:pPr>
            <w:spacing w:after="58"/>
            <w:jc w:val="center"/>
            <w:rPr>
              <w:b/>
              <w:bCs/>
              <w:sz w:val="22"/>
              <w:szCs w:val="22"/>
              <w:lang w:val="es-ES"/>
            </w:rPr>
          </w:pPr>
          <w:r w:rsidRPr="00B54251">
            <w:rPr>
              <w:b/>
              <w:bCs/>
              <w:sz w:val="22"/>
              <w:szCs w:val="22"/>
              <w:lang w:val="es-ES"/>
            </w:rPr>
            <w:t>Comentario de texto y</w:t>
          </w:r>
        </w:p>
        <w:p w:rsidR="00D968D8" w:rsidRPr="00B54251" w:rsidRDefault="00D968D8" w:rsidP="008D0FD6">
          <w:pPr>
            <w:spacing w:after="58"/>
            <w:jc w:val="center"/>
            <w:rPr>
              <w:b/>
              <w:bCs/>
              <w:sz w:val="22"/>
              <w:szCs w:val="22"/>
              <w:lang w:val="es-ES"/>
            </w:rPr>
          </w:pPr>
          <w:r w:rsidRPr="00B54251">
            <w:rPr>
              <w:b/>
              <w:bCs/>
              <w:sz w:val="22"/>
              <w:szCs w:val="22"/>
              <w:lang w:val="es-ES"/>
            </w:rPr>
            <w:t>Lengua castellana y</w:t>
          </w:r>
        </w:p>
        <w:p w:rsidR="00D968D8" w:rsidRDefault="00D968D8" w:rsidP="008D0FD6">
          <w:pPr>
            <w:spacing w:after="58"/>
            <w:jc w:val="center"/>
            <w:rPr>
              <w:b/>
              <w:bCs/>
            </w:rPr>
          </w:pPr>
          <w:r w:rsidRPr="00B54251">
            <w:rPr>
              <w:b/>
              <w:bCs/>
              <w:sz w:val="22"/>
              <w:szCs w:val="22"/>
              <w:lang w:val="es-ES"/>
            </w:rPr>
            <w:t>Literatura</w:t>
          </w:r>
        </w:p>
      </w:tc>
    </w:tr>
  </w:tbl>
  <w:p w:rsidR="00D968D8" w:rsidRDefault="00D968D8" w:rsidP="00762674">
    <w:pPr>
      <w:pBdr>
        <w:top w:val="single" w:sz="6" w:space="0" w:color="FFFFFF"/>
        <w:left w:val="single" w:sz="6" w:space="0" w:color="FFFFFF"/>
        <w:bottom w:val="single" w:sz="6" w:space="0" w:color="FFFFFF"/>
        <w:right w:val="single" w:sz="6" w:space="0" w:color="FFFFFF"/>
      </w:pBdr>
      <w:jc w:val="both"/>
    </w:pPr>
  </w:p>
  <w:tbl>
    <w:tblPr>
      <w:tblW w:w="9923" w:type="dxa"/>
      <w:tblInd w:w="-199" w:type="dxa"/>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000"/>
    </w:tblPr>
    <w:tblGrid>
      <w:gridCol w:w="1560"/>
      <w:gridCol w:w="8363"/>
    </w:tblGrid>
    <w:tr w:rsidR="00D968D8">
      <w:trPr>
        <w:cantSplit/>
        <w:trHeight w:hRule="exact" w:val="1304"/>
      </w:trPr>
      <w:tc>
        <w:tcPr>
          <w:tcW w:w="1560" w:type="dxa"/>
          <w:tcBorders>
            <w:top w:val="single" w:sz="4" w:space="0" w:color="000000"/>
            <w:bottom w:val="single" w:sz="4" w:space="0" w:color="000000"/>
          </w:tcBorders>
          <w:shd w:val="clear" w:color="C0C0C0" w:fill="auto"/>
          <w:tcMar>
            <w:left w:w="85" w:type="dxa"/>
          </w:tcMar>
        </w:tcPr>
        <w:p w:rsidR="00D968D8" w:rsidRDefault="00D968D8" w:rsidP="008D0FD6">
          <w:pPr>
            <w:spacing w:after="58"/>
            <w:ind w:left="57" w:right="-56"/>
            <w:rPr>
              <w:rFonts w:ascii="Arial Narrow" w:hAnsi="Arial Narrow" w:cs="Arial Narrow"/>
              <w:b/>
              <w:bCs/>
            </w:rPr>
          </w:pPr>
          <w:r>
            <w:rPr>
              <w:rFonts w:ascii="Arial Narrow" w:hAnsi="Arial Narrow" w:cs="Arial Narrow"/>
              <w:b/>
              <w:bCs/>
            </w:rPr>
            <w:t>Instrucciones:</w:t>
          </w:r>
        </w:p>
      </w:tc>
      <w:tc>
        <w:tcPr>
          <w:tcW w:w="8363" w:type="dxa"/>
          <w:tcBorders>
            <w:top w:val="single" w:sz="4" w:space="0" w:color="000000"/>
            <w:bottom w:val="single" w:sz="4" w:space="0" w:color="000000"/>
          </w:tcBorders>
          <w:shd w:val="clear" w:color="C0C0C0" w:fill="auto"/>
        </w:tcPr>
        <w:p w:rsidR="00D968D8" w:rsidRDefault="00D968D8" w:rsidP="008D0FD6">
          <w:pPr>
            <w:spacing w:after="58"/>
            <w:rPr>
              <w:rFonts w:ascii="Arial Narrow" w:hAnsi="Arial Narrow" w:cs="Arial Narrow"/>
              <w:b/>
              <w:bCs/>
            </w:rPr>
          </w:pPr>
          <w:r>
            <w:rPr>
              <w:rFonts w:ascii="Arial Narrow" w:hAnsi="Arial Narrow" w:cs="Arial Narrow"/>
              <w:b/>
              <w:bCs/>
            </w:rPr>
            <w:t>a) Duración de la prueba: 1 hora y 30 minutos.</w:t>
          </w:r>
        </w:p>
        <w:p w:rsidR="00D968D8" w:rsidRDefault="00D968D8" w:rsidP="008D0FD6">
          <w:pPr>
            <w:spacing w:after="58"/>
            <w:rPr>
              <w:rFonts w:ascii="Arial Narrow" w:hAnsi="Arial Narrow" w:cs="Arial Narrow"/>
              <w:b/>
              <w:bCs/>
            </w:rPr>
          </w:pPr>
          <w:r>
            <w:rPr>
              <w:rFonts w:ascii="Arial Narrow" w:hAnsi="Arial Narrow" w:cs="Arial Narrow"/>
              <w:b/>
              <w:bCs/>
            </w:rPr>
            <w:t>b) Antes de contestar, lea atentamente las opciones A y B.</w:t>
          </w:r>
        </w:p>
        <w:p w:rsidR="00D968D8" w:rsidRDefault="00D968D8" w:rsidP="008D0FD6">
          <w:pPr>
            <w:spacing w:after="58"/>
            <w:rPr>
              <w:rFonts w:ascii="Arial Narrow" w:hAnsi="Arial Narrow" w:cs="Arial Narrow"/>
              <w:b/>
              <w:bCs/>
            </w:rPr>
          </w:pPr>
          <w:r>
            <w:rPr>
              <w:rFonts w:ascii="Arial Narrow" w:hAnsi="Arial Narrow" w:cs="Arial Narrow"/>
              <w:b/>
              <w:bCs/>
            </w:rPr>
            <w:t>c) Elija una de estas opciones: opción A u opción B.</w:t>
          </w:r>
        </w:p>
        <w:p w:rsidR="00D968D8" w:rsidRDefault="00D968D8" w:rsidP="00E262FD">
          <w:pPr>
            <w:spacing w:after="58"/>
            <w:rPr>
              <w:rFonts w:ascii="Arial Narrow" w:hAnsi="Arial Narrow" w:cs="Arial Narrow"/>
              <w:b/>
              <w:bCs/>
            </w:rPr>
          </w:pPr>
          <w:r>
            <w:rPr>
              <w:rFonts w:ascii="Arial Narrow" w:hAnsi="Arial Narrow" w:cs="Arial Narrow"/>
              <w:b/>
              <w:bCs/>
            </w:rPr>
            <w:t xml:space="preserve">d) La puntuación de </w:t>
          </w:r>
          <w:r w:rsidR="00E262FD">
            <w:rPr>
              <w:rFonts w:ascii="Arial Narrow" w:hAnsi="Arial Narrow" w:cs="Arial Narrow"/>
              <w:b/>
              <w:bCs/>
            </w:rPr>
            <w:t>cada cuestión</w:t>
          </w:r>
          <w:r>
            <w:rPr>
              <w:rFonts w:ascii="Arial Narrow" w:hAnsi="Arial Narrow" w:cs="Arial Narrow"/>
              <w:b/>
              <w:bCs/>
            </w:rPr>
            <w:t xml:space="preserve"> está indicada junto al enunciado.</w:t>
          </w:r>
        </w:p>
      </w:tc>
    </w:tr>
  </w:tbl>
  <w:p w:rsidR="00D968D8" w:rsidRPr="00762674" w:rsidRDefault="00D968D8" w:rsidP="0076267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C047A6A"/>
    <w:multiLevelType w:val="hybridMultilevel"/>
    <w:tmpl w:val="A2F413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75E7111"/>
    <w:multiLevelType w:val="hybridMultilevel"/>
    <w:tmpl w:val="D72E9844"/>
    <w:lvl w:ilvl="0" w:tplc="82A44EBC">
      <w:start w:val="2"/>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F0E6178"/>
    <w:multiLevelType w:val="hybridMultilevel"/>
    <w:tmpl w:val="7DFCC2FC"/>
    <w:lvl w:ilvl="0" w:tplc="0598E27E">
      <w:start w:val="1"/>
      <w:numFmt w:val="decimal"/>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4">
    <w:nsid w:val="4C18054A"/>
    <w:multiLevelType w:val="hybridMultilevel"/>
    <w:tmpl w:val="04384D1A"/>
    <w:lvl w:ilvl="0" w:tplc="9E6049A8">
      <w:start w:val="1"/>
      <w:numFmt w:val="lowerLetter"/>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5">
    <w:nsid w:val="5AD14F0B"/>
    <w:multiLevelType w:val="hybridMultilevel"/>
    <w:tmpl w:val="99B40254"/>
    <w:lvl w:ilvl="0" w:tplc="0C0A000F">
      <w:start w:val="1"/>
      <w:numFmt w:val="decimal"/>
      <w:lvlText w:val="%1."/>
      <w:lvlJc w:val="left"/>
      <w:pPr>
        <w:ind w:left="720" w:hanging="360"/>
      </w:pPr>
    </w:lvl>
    <w:lvl w:ilvl="1" w:tplc="D3D644F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6C52D28"/>
    <w:multiLevelType w:val="singleLevel"/>
    <w:tmpl w:val="0C0A000F"/>
    <w:lvl w:ilvl="0">
      <w:start w:val="1"/>
      <w:numFmt w:val="decimal"/>
      <w:lvlText w:val="%1."/>
      <w:lvlJc w:val="left"/>
      <w:pPr>
        <w:tabs>
          <w:tab w:val="num" w:pos="360"/>
        </w:tabs>
        <w:ind w:left="360" w:hanging="360"/>
      </w:pPr>
    </w:lvl>
  </w:abstractNum>
  <w:abstractNum w:abstractNumId="7">
    <w:nsid w:val="7762338D"/>
    <w:multiLevelType w:val="hybridMultilevel"/>
    <w:tmpl w:val="B86CAB74"/>
    <w:lvl w:ilvl="0" w:tplc="0C0A000F">
      <w:start w:val="1"/>
      <w:numFmt w:val="decimal"/>
      <w:lvlText w:val="%1."/>
      <w:lvlJc w:val="left"/>
      <w:pPr>
        <w:ind w:left="720" w:hanging="360"/>
      </w:pPr>
    </w:lvl>
    <w:lvl w:ilvl="1" w:tplc="2654BDE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3"/>
  </w:num>
  <w:num w:numId="5">
    <w:abstractNumId w:val="4"/>
  </w:num>
  <w:num w:numId="6">
    <w:abstractNumId w:val="7"/>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rawingGridHorizontalSpacing w:val="181"/>
  <w:drawingGridVerticalSpacing w:val="181"/>
  <w:displayHorizontalDrawingGridEvery w:val="0"/>
  <w:displayVerticalDrawingGridEvery w:val="0"/>
  <w:noPunctuationKerning/>
  <w:characterSpacingControl w:val="doNotCompress"/>
  <w:doNotValidateAgainstSchema/>
  <w:doNotDemarcateInvalidXml/>
  <w:hdrShapeDefaults>
    <o:shapedefaults v:ext="edit" spidmax="49154"/>
  </w:hdrShapeDefaults>
  <w:footnotePr>
    <w:footnote w:id="-1"/>
    <w:footnote w:id="0"/>
  </w:footnotePr>
  <w:endnotePr>
    <w:endnote w:id="-1"/>
    <w:endnote w:id="0"/>
  </w:endnotePr>
  <w:compat/>
  <w:rsids>
    <w:rsidRoot w:val="002032BC"/>
    <w:rsid w:val="00012196"/>
    <w:rsid w:val="0001467B"/>
    <w:rsid w:val="00020A19"/>
    <w:rsid w:val="00023C75"/>
    <w:rsid w:val="0002722C"/>
    <w:rsid w:val="00030A3A"/>
    <w:rsid w:val="000350F9"/>
    <w:rsid w:val="000433B2"/>
    <w:rsid w:val="00045608"/>
    <w:rsid w:val="00056BE2"/>
    <w:rsid w:val="000716C6"/>
    <w:rsid w:val="00077B84"/>
    <w:rsid w:val="000A7739"/>
    <w:rsid w:val="000B36F3"/>
    <w:rsid w:val="000F0DCF"/>
    <w:rsid w:val="001063E7"/>
    <w:rsid w:val="00113F27"/>
    <w:rsid w:val="00115B8A"/>
    <w:rsid w:val="001172B8"/>
    <w:rsid w:val="001259C6"/>
    <w:rsid w:val="001827E5"/>
    <w:rsid w:val="001841C3"/>
    <w:rsid w:val="001842BB"/>
    <w:rsid w:val="001D0795"/>
    <w:rsid w:val="001E4951"/>
    <w:rsid w:val="001E67DA"/>
    <w:rsid w:val="002032BC"/>
    <w:rsid w:val="0021141A"/>
    <w:rsid w:val="00215B31"/>
    <w:rsid w:val="00242541"/>
    <w:rsid w:val="00245628"/>
    <w:rsid w:val="0025335D"/>
    <w:rsid w:val="002601D4"/>
    <w:rsid w:val="0027498E"/>
    <w:rsid w:val="00277C23"/>
    <w:rsid w:val="002B6323"/>
    <w:rsid w:val="002C638B"/>
    <w:rsid w:val="002D114F"/>
    <w:rsid w:val="002D171E"/>
    <w:rsid w:val="002E6320"/>
    <w:rsid w:val="002F007B"/>
    <w:rsid w:val="002F595D"/>
    <w:rsid w:val="00310517"/>
    <w:rsid w:val="00312E72"/>
    <w:rsid w:val="00320316"/>
    <w:rsid w:val="003502D4"/>
    <w:rsid w:val="00355008"/>
    <w:rsid w:val="0038093B"/>
    <w:rsid w:val="00393DFB"/>
    <w:rsid w:val="00396B52"/>
    <w:rsid w:val="003A3619"/>
    <w:rsid w:val="003B6E5E"/>
    <w:rsid w:val="003C5216"/>
    <w:rsid w:val="003D3E9E"/>
    <w:rsid w:val="004049F0"/>
    <w:rsid w:val="00415079"/>
    <w:rsid w:val="0042732E"/>
    <w:rsid w:val="004307A4"/>
    <w:rsid w:val="00433088"/>
    <w:rsid w:val="0047186B"/>
    <w:rsid w:val="00472007"/>
    <w:rsid w:val="00475328"/>
    <w:rsid w:val="00480D9E"/>
    <w:rsid w:val="004A61B3"/>
    <w:rsid w:val="004C4A3B"/>
    <w:rsid w:val="004D1A53"/>
    <w:rsid w:val="0050080B"/>
    <w:rsid w:val="00502476"/>
    <w:rsid w:val="005307E7"/>
    <w:rsid w:val="00531669"/>
    <w:rsid w:val="005353D9"/>
    <w:rsid w:val="00542BAA"/>
    <w:rsid w:val="00551199"/>
    <w:rsid w:val="005868D9"/>
    <w:rsid w:val="00587454"/>
    <w:rsid w:val="00594B9A"/>
    <w:rsid w:val="005C36EE"/>
    <w:rsid w:val="005E0A4A"/>
    <w:rsid w:val="005E5093"/>
    <w:rsid w:val="00624A61"/>
    <w:rsid w:val="00626D11"/>
    <w:rsid w:val="00630CA1"/>
    <w:rsid w:val="0063781D"/>
    <w:rsid w:val="00654539"/>
    <w:rsid w:val="00656D35"/>
    <w:rsid w:val="00674BFB"/>
    <w:rsid w:val="00686281"/>
    <w:rsid w:val="00695578"/>
    <w:rsid w:val="006B7FBA"/>
    <w:rsid w:val="006C2CD7"/>
    <w:rsid w:val="006C6C71"/>
    <w:rsid w:val="006E7587"/>
    <w:rsid w:val="006F3A25"/>
    <w:rsid w:val="006F5B09"/>
    <w:rsid w:val="006F6DB6"/>
    <w:rsid w:val="00742EBE"/>
    <w:rsid w:val="00743683"/>
    <w:rsid w:val="0074759F"/>
    <w:rsid w:val="00751C09"/>
    <w:rsid w:val="00761FF7"/>
    <w:rsid w:val="00762674"/>
    <w:rsid w:val="007627B7"/>
    <w:rsid w:val="00765203"/>
    <w:rsid w:val="00775BEE"/>
    <w:rsid w:val="0077699D"/>
    <w:rsid w:val="00776E18"/>
    <w:rsid w:val="00784D95"/>
    <w:rsid w:val="00793F7D"/>
    <w:rsid w:val="0079754D"/>
    <w:rsid w:val="00797F34"/>
    <w:rsid w:val="007D56AF"/>
    <w:rsid w:val="007E1B58"/>
    <w:rsid w:val="007F1876"/>
    <w:rsid w:val="007F36C0"/>
    <w:rsid w:val="008036C6"/>
    <w:rsid w:val="00804402"/>
    <w:rsid w:val="008620E9"/>
    <w:rsid w:val="00862749"/>
    <w:rsid w:val="00866F90"/>
    <w:rsid w:val="00872428"/>
    <w:rsid w:val="008810F3"/>
    <w:rsid w:val="008A1EE4"/>
    <w:rsid w:val="008C1B76"/>
    <w:rsid w:val="008D0FD6"/>
    <w:rsid w:val="008D6D2B"/>
    <w:rsid w:val="008F7565"/>
    <w:rsid w:val="0090269C"/>
    <w:rsid w:val="00904C75"/>
    <w:rsid w:val="00911768"/>
    <w:rsid w:val="00911DA4"/>
    <w:rsid w:val="00915246"/>
    <w:rsid w:val="00950F0E"/>
    <w:rsid w:val="00965EBC"/>
    <w:rsid w:val="00981C42"/>
    <w:rsid w:val="009B4EE3"/>
    <w:rsid w:val="009B6D2E"/>
    <w:rsid w:val="009B6EA4"/>
    <w:rsid w:val="009D5781"/>
    <w:rsid w:val="009F61F9"/>
    <w:rsid w:val="00A33BCC"/>
    <w:rsid w:val="00A34A38"/>
    <w:rsid w:val="00A35C40"/>
    <w:rsid w:val="00A849FA"/>
    <w:rsid w:val="00AB06AD"/>
    <w:rsid w:val="00AB664E"/>
    <w:rsid w:val="00AD09E5"/>
    <w:rsid w:val="00AE2796"/>
    <w:rsid w:val="00B124FE"/>
    <w:rsid w:val="00B17817"/>
    <w:rsid w:val="00B267E6"/>
    <w:rsid w:val="00B3235E"/>
    <w:rsid w:val="00B32AE6"/>
    <w:rsid w:val="00B4385B"/>
    <w:rsid w:val="00B54251"/>
    <w:rsid w:val="00B54EF2"/>
    <w:rsid w:val="00BB021E"/>
    <w:rsid w:val="00BB51F9"/>
    <w:rsid w:val="00BC79D2"/>
    <w:rsid w:val="00BD2110"/>
    <w:rsid w:val="00BE4694"/>
    <w:rsid w:val="00C17106"/>
    <w:rsid w:val="00C22852"/>
    <w:rsid w:val="00C439A9"/>
    <w:rsid w:val="00C53C52"/>
    <w:rsid w:val="00C549B8"/>
    <w:rsid w:val="00C608A6"/>
    <w:rsid w:val="00CA5665"/>
    <w:rsid w:val="00CB0045"/>
    <w:rsid w:val="00CB7A7C"/>
    <w:rsid w:val="00CE1723"/>
    <w:rsid w:val="00CE278C"/>
    <w:rsid w:val="00CF7701"/>
    <w:rsid w:val="00CF79E0"/>
    <w:rsid w:val="00D06C0C"/>
    <w:rsid w:val="00D30D09"/>
    <w:rsid w:val="00D457EA"/>
    <w:rsid w:val="00D57BCC"/>
    <w:rsid w:val="00D64E7E"/>
    <w:rsid w:val="00D968D8"/>
    <w:rsid w:val="00DC0FEB"/>
    <w:rsid w:val="00DD5DDC"/>
    <w:rsid w:val="00DD65F9"/>
    <w:rsid w:val="00DE5185"/>
    <w:rsid w:val="00DF4202"/>
    <w:rsid w:val="00E24F5E"/>
    <w:rsid w:val="00E262FD"/>
    <w:rsid w:val="00E32433"/>
    <w:rsid w:val="00E63FD3"/>
    <w:rsid w:val="00E767AE"/>
    <w:rsid w:val="00EA32D8"/>
    <w:rsid w:val="00EC3F48"/>
    <w:rsid w:val="00EC4365"/>
    <w:rsid w:val="00EC4DFF"/>
    <w:rsid w:val="00ED6507"/>
    <w:rsid w:val="00EE21EE"/>
    <w:rsid w:val="00F066F6"/>
    <w:rsid w:val="00F418EA"/>
    <w:rsid w:val="00F5419D"/>
    <w:rsid w:val="00F5516E"/>
    <w:rsid w:val="00F85D34"/>
    <w:rsid w:val="00F8603B"/>
    <w:rsid w:val="00F935E3"/>
    <w:rsid w:val="00FB13D7"/>
    <w:rsid w:val="00FB77BF"/>
    <w:rsid w:val="00FC75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C23"/>
    <w:rPr>
      <w:lang w:val="es-ES_tradnl"/>
    </w:rPr>
  </w:style>
  <w:style w:type="paragraph" w:styleId="Ttulo1">
    <w:name w:val="heading 1"/>
    <w:basedOn w:val="Normal"/>
    <w:next w:val="Normal"/>
    <w:link w:val="Ttulo1Car"/>
    <w:uiPriority w:val="99"/>
    <w:qFormat/>
    <w:rsid w:val="00277C23"/>
    <w:pPr>
      <w:keepNext/>
      <w:pBdr>
        <w:top w:val="single" w:sz="6" w:space="0" w:color="FFFFFF"/>
        <w:left w:val="single" w:sz="6" w:space="0" w:color="FFFFFF"/>
        <w:bottom w:val="single" w:sz="6" w:space="0" w:color="FFFFFF"/>
        <w:right w:val="single" w:sz="6" w:space="0" w:color="FFFFFF"/>
      </w:pBdr>
      <w:spacing w:after="58"/>
      <w:jc w:val="center"/>
      <w:outlineLvl w:val="0"/>
    </w:pPr>
    <w:rPr>
      <w:b/>
      <w:bCs/>
      <w:sz w:val="24"/>
      <w:szCs w:val="24"/>
    </w:rPr>
  </w:style>
  <w:style w:type="paragraph" w:styleId="Ttulo2">
    <w:name w:val="heading 2"/>
    <w:basedOn w:val="Normal"/>
    <w:next w:val="Normal"/>
    <w:link w:val="Ttulo2Car"/>
    <w:uiPriority w:val="99"/>
    <w:qFormat/>
    <w:rsid w:val="00277C23"/>
    <w:pPr>
      <w:keepNext/>
      <w:pBdr>
        <w:top w:val="single" w:sz="6" w:space="0" w:color="FFFFFF"/>
        <w:left w:val="single" w:sz="6" w:space="0" w:color="FFFFFF"/>
        <w:bottom w:val="single" w:sz="6" w:space="0" w:color="FFFFFF"/>
        <w:right w:val="single" w:sz="6" w:space="0" w:color="FFFFFF"/>
      </w:pBdr>
      <w:spacing w:after="58"/>
      <w:outlineLvl w:val="1"/>
    </w:pPr>
    <w:rPr>
      <w:rFonts w:ascii="Arial Narrow" w:hAnsi="Arial Narrow" w:cs="Arial Narrow"/>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1D0795"/>
    <w:rPr>
      <w:rFonts w:ascii="Cambria" w:hAnsi="Cambria" w:cs="Cambria"/>
      <w:b/>
      <w:bCs/>
      <w:kern w:val="32"/>
      <w:sz w:val="32"/>
      <w:szCs w:val="32"/>
      <w:lang w:val="es-ES_tradnl"/>
    </w:rPr>
  </w:style>
  <w:style w:type="character" w:customStyle="1" w:styleId="Ttulo2Car">
    <w:name w:val="Título 2 Car"/>
    <w:basedOn w:val="Fuentedeprrafopredeter"/>
    <w:link w:val="Ttulo2"/>
    <w:uiPriority w:val="99"/>
    <w:semiHidden/>
    <w:locked/>
    <w:rsid w:val="001D0795"/>
    <w:rPr>
      <w:rFonts w:ascii="Cambria" w:hAnsi="Cambria" w:cs="Cambria"/>
      <w:b/>
      <w:bCs/>
      <w:i/>
      <w:iCs/>
      <w:sz w:val="28"/>
      <w:szCs w:val="28"/>
      <w:lang w:val="es-ES_tradnl"/>
    </w:rPr>
  </w:style>
  <w:style w:type="paragraph" w:styleId="Encabezado">
    <w:name w:val="header"/>
    <w:basedOn w:val="Normal"/>
    <w:link w:val="EncabezadoCar"/>
    <w:uiPriority w:val="99"/>
    <w:rsid w:val="00277C23"/>
    <w:pPr>
      <w:tabs>
        <w:tab w:val="center" w:pos="4252"/>
        <w:tab w:val="right" w:pos="8504"/>
      </w:tabs>
    </w:pPr>
  </w:style>
  <w:style w:type="character" w:customStyle="1" w:styleId="EncabezadoCar">
    <w:name w:val="Encabezado Car"/>
    <w:basedOn w:val="Fuentedeprrafopredeter"/>
    <w:link w:val="Encabezado"/>
    <w:uiPriority w:val="99"/>
    <w:semiHidden/>
    <w:locked/>
    <w:rsid w:val="001D0795"/>
    <w:rPr>
      <w:sz w:val="20"/>
      <w:szCs w:val="20"/>
      <w:lang w:val="es-ES_tradnl"/>
    </w:rPr>
  </w:style>
  <w:style w:type="paragraph" w:styleId="Piedepgina">
    <w:name w:val="footer"/>
    <w:basedOn w:val="Normal"/>
    <w:link w:val="PiedepginaCar"/>
    <w:uiPriority w:val="99"/>
    <w:rsid w:val="00277C23"/>
    <w:pPr>
      <w:tabs>
        <w:tab w:val="center" w:pos="4252"/>
        <w:tab w:val="right" w:pos="8504"/>
      </w:tabs>
    </w:pPr>
  </w:style>
  <w:style w:type="character" w:customStyle="1" w:styleId="PiedepginaCar">
    <w:name w:val="Pie de página Car"/>
    <w:basedOn w:val="Fuentedeprrafopredeter"/>
    <w:link w:val="Piedepgina"/>
    <w:uiPriority w:val="99"/>
    <w:locked/>
    <w:rsid w:val="001D0795"/>
    <w:rPr>
      <w:sz w:val="20"/>
      <w:szCs w:val="20"/>
      <w:lang w:val="es-ES_tradnl"/>
    </w:rPr>
  </w:style>
  <w:style w:type="paragraph" w:styleId="Textonotapie">
    <w:name w:val="footnote text"/>
    <w:basedOn w:val="Normal"/>
    <w:link w:val="TextonotapieCar"/>
    <w:uiPriority w:val="99"/>
    <w:semiHidden/>
    <w:rsid w:val="008810F3"/>
  </w:style>
  <w:style w:type="character" w:customStyle="1" w:styleId="TextonotapieCar">
    <w:name w:val="Texto nota pie Car"/>
    <w:basedOn w:val="Fuentedeprrafopredeter"/>
    <w:link w:val="Textonotapie"/>
    <w:uiPriority w:val="99"/>
    <w:semiHidden/>
    <w:locked/>
    <w:rsid w:val="0079754D"/>
    <w:rPr>
      <w:sz w:val="20"/>
      <w:szCs w:val="20"/>
      <w:lang w:val="es-ES_tradnl"/>
    </w:rPr>
  </w:style>
  <w:style w:type="character" w:styleId="Refdenotaalpie">
    <w:name w:val="footnote reference"/>
    <w:basedOn w:val="Fuentedeprrafopredeter"/>
    <w:uiPriority w:val="99"/>
    <w:semiHidden/>
    <w:rsid w:val="008810F3"/>
    <w:rPr>
      <w:vertAlign w:val="superscript"/>
    </w:rPr>
  </w:style>
  <w:style w:type="paragraph" w:styleId="NormalWeb">
    <w:name w:val="Normal (Web)"/>
    <w:basedOn w:val="Normal"/>
    <w:uiPriority w:val="99"/>
    <w:rsid w:val="00475328"/>
    <w:pPr>
      <w:spacing w:before="100" w:beforeAutospacing="1" w:after="100" w:afterAutospacing="1"/>
    </w:pPr>
    <w:rPr>
      <w:sz w:val="24"/>
      <w:szCs w:val="24"/>
      <w:lang w:val="es-ES"/>
    </w:rPr>
  </w:style>
  <w:style w:type="character" w:styleId="Textoennegrita">
    <w:name w:val="Strong"/>
    <w:basedOn w:val="Fuentedeprrafopredeter"/>
    <w:qFormat/>
    <w:locked/>
    <w:rsid w:val="00624A61"/>
    <w:rPr>
      <w:b/>
      <w:bCs/>
    </w:rPr>
  </w:style>
  <w:style w:type="character" w:styleId="nfasis">
    <w:name w:val="Emphasis"/>
    <w:basedOn w:val="Fuentedeprrafopredeter"/>
    <w:qFormat/>
    <w:locked/>
    <w:rsid w:val="0027498E"/>
    <w:rPr>
      <w:i/>
      <w:iCs/>
    </w:rPr>
  </w:style>
  <w:style w:type="paragraph" w:styleId="Sangra2detindependiente">
    <w:name w:val="Body Text Indent 2"/>
    <w:basedOn w:val="Normal"/>
    <w:link w:val="Sangra2detindependienteCar"/>
    <w:uiPriority w:val="99"/>
    <w:semiHidden/>
    <w:unhideWhenUsed/>
    <w:rsid w:val="003D3E9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D3E9E"/>
    <w:rPr>
      <w:lang w:val="es-ES_tradnl"/>
    </w:rPr>
  </w:style>
  <w:style w:type="character" w:styleId="Refdecomentario">
    <w:name w:val="annotation reference"/>
    <w:basedOn w:val="Fuentedeprrafopredeter"/>
    <w:semiHidden/>
    <w:rsid w:val="005868D9"/>
    <w:rPr>
      <w:sz w:val="16"/>
      <w:szCs w:val="16"/>
    </w:rPr>
  </w:style>
  <w:style w:type="paragraph" w:styleId="Textocomentario">
    <w:name w:val="annotation text"/>
    <w:basedOn w:val="Normal"/>
    <w:semiHidden/>
    <w:rsid w:val="005868D9"/>
  </w:style>
  <w:style w:type="paragraph" w:styleId="Asuntodelcomentario">
    <w:name w:val="annotation subject"/>
    <w:basedOn w:val="Textocomentario"/>
    <w:next w:val="Textocomentario"/>
    <w:semiHidden/>
    <w:rsid w:val="005868D9"/>
    <w:rPr>
      <w:b/>
      <w:bCs/>
    </w:rPr>
  </w:style>
  <w:style w:type="paragraph" w:styleId="Textodeglobo">
    <w:name w:val="Balloon Text"/>
    <w:basedOn w:val="Normal"/>
    <w:semiHidden/>
    <w:rsid w:val="005868D9"/>
    <w:rPr>
      <w:rFonts w:ascii="Tahoma" w:hAnsi="Tahoma" w:cs="Tahoma"/>
      <w:sz w:val="16"/>
      <w:szCs w:val="16"/>
    </w:rPr>
  </w:style>
  <w:style w:type="table" w:styleId="Tablaconcuadrcula">
    <w:name w:val="Table Grid"/>
    <w:basedOn w:val="Tablanormal"/>
    <w:uiPriority w:val="59"/>
    <w:locked/>
    <w:rsid w:val="008036C6"/>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F6700-F08F-45C5-A95C-EBD39D42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4668</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OPCIÓN B)</vt:lpstr>
    </vt:vector>
  </TitlesOfParts>
  <Company>Ual</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OPCIÓN B)</dc:title>
  <dc:creator>Ual</dc:creator>
  <cp:lastModifiedBy>FGG</cp:lastModifiedBy>
  <cp:revision>2</cp:revision>
  <cp:lastPrinted>2012-03-08T16:36:00Z</cp:lastPrinted>
  <dcterms:created xsi:type="dcterms:W3CDTF">2012-03-14T15:07:00Z</dcterms:created>
  <dcterms:modified xsi:type="dcterms:W3CDTF">2012-03-14T15:07:00Z</dcterms:modified>
</cp:coreProperties>
</file>